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A698D" w:rsidRPr="00031726" w:rsidP="00BD3C6A" w14:paraId="1C8ACCE5" w14:textId="77777777">
      <w:pPr>
        <w:ind w:left="2832"/>
        <w:jc w:val="both"/>
        <w:rPr>
          <w:rFonts w:eastAsia="MS Mincho"/>
          <w:b/>
          <w:sz w:val="28"/>
          <w:szCs w:val="28"/>
        </w:rPr>
      </w:pPr>
      <w:r w:rsidRPr="00031726">
        <w:rPr>
          <w:rFonts w:eastAsia="MS Mincho"/>
          <w:b/>
          <w:sz w:val="28"/>
          <w:szCs w:val="28"/>
        </w:rPr>
        <w:t>ПОСТАНОВЛЕНИЕ № 5-</w:t>
      </w:r>
      <w:r w:rsidRPr="00031726" w:rsidR="00161F61">
        <w:rPr>
          <w:rFonts w:eastAsia="MS Mincho"/>
          <w:b/>
          <w:sz w:val="28"/>
          <w:szCs w:val="28"/>
        </w:rPr>
        <w:t>170-2402/2026</w:t>
      </w:r>
      <w:r w:rsidRPr="00031726" w:rsidR="00BD3C6A">
        <w:rPr>
          <w:rFonts w:eastAsia="MS Mincho"/>
          <w:b/>
          <w:sz w:val="28"/>
          <w:szCs w:val="28"/>
        </w:rPr>
        <w:t xml:space="preserve">     </w:t>
      </w:r>
    </w:p>
    <w:p w:rsidR="00C5294F" w:rsidRPr="00253631" w:rsidP="00BD3C6A" w14:paraId="13E33859" w14:textId="77777777">
      <w:pPr>
        <w:ind w:left="2832"/>
        <w:jc w:val="both"/>
        <w:rPr>
          <w:rFonts w:eastAsia="MS Mincho"/>
          <w:b/>
          <w:sz w:val="16"/>
          <w:szCs w:val="16"/>
        </w:rPr>
      </w:pPr>
    </w:p>
    <w:p w:rsidR="00C5294F" w:rsidRPr="00031726" w:rsidP="00BD3C6A" w14:paraId="0EF568EE" w14:textId="77777777">
      <w:pPr>
        <w:jc w:val="both"/>
        <w:rPr>
          <w:rFonts w:eastAsia="MS Mincho"/>
          <w:sz w:val="28"/>
          <w:szCs w:val="28"/>
        </w:rPr>
      </w:pPr>
      <w:r w:rsidRPr="00031726">
        <w:rPr>
          <w:rFonts w:eastAsia="MS Mincho"/>
          <w:sz w:val="28"/>
          <w:szCs w:val="28"/>
        </w:rPr>
        <w:t>22</w:t>
      </w:r>
      <w:r w:rsidRPr="00031726" w:rsidR="00A87DD6">
        <w:rPr>
          <w:rFonts w:eastAsia="MS Mincho"/>
          <w:sz w:val="28"/>
          <w:szCs w:val="28"/>
        </w:rPr>
        <w:t xml:space="preserve"> апреля</w:t>
      </w:r>
      <w:r w:rsidRPr="00031726">
        <w:rPr>
          <w:rFonts w:eastAsia="MS Mincho"/>
          <w:sz w:val="28"/>
          <w:szCs w:val="28"/>
        </w:rPr>
        <w:t xml:space="preserve"> 2026</w:t>
      </w:r>
      <w:r w:rsidRPr="00031726" w:rsidR="00BD3C6A">
        <w:rPr>
          <w:rFonts w:eastAsia="MS Mincho"/>
          <w:sz w:val="28"/>
          <w:szCs w:val="28"/>
        </w:rPr>
        <w:t xml:space="preserve"> г.</w:t>
      </w:r>
      <w:r w:rsidRPr="00031726" w:rsidR="00BD3C6A">
        <w:rPr>
          <w:rFonts w:eastAsia="MS Mincho"/>
          <w:sz w:val="28"/>
          <w:szCs w:val="28"/>
        </w:rPr>
        <w:tab/>
      </w:r>
      <w:r w:rsidRPr="00031726">
        <w:rPr>
          <w:rFonts w:eastAsia="MS Mincho"/>
          <w:sz w:val="28"/>
          <w:szCs w:val="28"/>
        </w:rPr>
        <w:t>(объявлено)</w:t>
      </w:r>
    </w:p>
    <w:p w:rsidR="00BD3C6A" w:rsidRPr="00031726" w:rsidP="00BD3C6A" w14:paraId="77C72795" w14:textId="77777777">
      <w:pPr>
        <w:jc w:val="both"/>
        <w:rPr>
          <w:rFonts w:eastAsia="MS Mincho"/>
          <w:sz w:val="28"/>
          <w:szCs w:val="28"/>
        </w:rPr>
      </w:pPr>
      <w:r w:rsidRPr="00031726">
        <w:rPr>
          <w:rFonts w:eastAsia="MS Mincho"/>
          <w:sz w:val="28"/>
          <w:szCs w:val="28"/>
        </w:rPr>
        <w:t xml:space="preserve">27 апреля 2026 (составлено мотивированное постановление)       г.Пыть-Ях   </w:t>
      </w:r>
      <w:r w:rsidRPr="00031726">
        <w:rPr>
          <w:rFonts w:eastAsia="MS Mincho"/>
          <w:sz w:val="28"/>
          <w:szCs w:val="28"/>
        </w:rPr>
        <w:tab/>
      </w:r>
      <w:r w:rsidRPr="00031726">
        <w:rPr>
          <w:rFonts w:eastAsia="MS Mincho"/>
          <w:sz w:val="28"/>
          <w:szCs w:val="28"/>
        </w:rPr>
        <w:tab/>
      </w:r>
      <w:r w:rsidRPr="00031726">
        <w:rPr>
          <w:rFonts w:eastAsia="MS Mincho"/>
          <w:sz w:val="28"/>
          <w:szCs w:val="28"/>
        </w:rPr>
        <w:tab/>
      </w:r>
      <w:r w:rsidRPr="00031726">
        <w:rPr>
          <w:rFonts w:eastAsia="MS Mincho"/>
          <w:sz w:val="28"/>
          <w:szCs w:val="28"/>
        </w:rPr>
        <w:tab/>
      </w:r>
      <w:r w:rsidRPr="00031726">
        <w:rPr>
          <w:rFonts w:eastAsia="MS Mincho"/>
          <w:sz w:val="28"/>
          <w:szCs w:val="28"/>
        </w:rPr>
        <w:tab/>
      </w:r>
      <w:r w:rsidRPr="00031726">
        <w:rPr>
          <w:rFonts w:eastAsia="MS Mincho"/>
          <w:sz w:val="28"/>
          <w:szCs w:val="28"/>
        </w:rPr>
        <w:tab/>
      </w:r>
      <w:r w:rsidRPr="00031726">
        <w:rPr>
          <w:rFonts w:eastAsia="MS Mincho"/>
          <w:sz w:val="28"/>
          <w:szCs w:val="28"/>
        </w:rPr>
        <w:tab/>
      </w:r>
      <w:r w:rsidRPr="00031726">
        <w:rPr>
          <w:rFonts w:eastAsia="MS Mincho"/>
          <w:sz w:val="28"/>
          <w:szCs w:val="28"/>
        </w:rPr>
        <w:tab/>
      </w:r>
      <w:r w:rsidRPr="00031726">
        <w:rPr>
          <w:rFonts w:eastAsia="MS Mincho"/>
          <w:sz w:val="28"/>
          <w:szCs w:val="28"/>
        </w:rPr>
        <w:tab/>
      </w:r>
    </w:p>
    <w:p w:rsidR="00BD3C6A" w:rsidRPr="00031726" w:rsidP="00BD3C6A" w14:paraId="2E467704" w14:textId="77777777">
      <w:pPr>
        <w:ind w:firstLine="708"/>
        <w:jc w:val="both"/>
        <w:rPr>
          <w:rFonts w:eastAsia="MS Mincho"/>
          <w:sz w:val="28"/>
          <w:szCs w:val="28"/>
        </w:rPr>
      </w:pPr>
      <w:r w:rsidRPr="00031726">
        <w:rPr>
          <w:rFonts w:eastAsia="MS Mincho"/>
          <w:sz w:val="28"/>
          <w:szCs w:val="28"/>
        </w:rPr>
        <w:t>Мировой судья судебного участка № 2 Пыть-Яхского судебного района Ханты-Мансийского автономного округа – Югры Клочков А</w:t>
      </w:r>
      <w:r w:rsidRPr="00031726" w:rsidR="00161F61">
        <w:rPr>
          <w:rFonts w:eastAsia="MS Mincho"/>
          <w:sz w:val="28"/>
          <w:szCs w:val="28"/>
        </w:rPr>
        <w:t>ндрей Александрович</w:t>
      </w:r>
      <w:r w:rsidRPr="00031726">
        <w:rPr>
          <w:rFonts w:eastAsia="MS Mincho"/>
          <w:sz w:val="28"/>
          <w:szCs w:val="28"/>
        </w:rPr>
        <w:t xml:space="preserve">, рассмотрев по адресу: Ханты-Мансийский автономный округ-Югра, г. Пыть-Ях, </w:t>
      </w:r>
      <w:r w:rsidRPr="00031726" w:rsidR="00BD1CBF">
        <w:rPr>
          <w:rFonts w:eastAsia="MS Mincho"/>
          <w:sz w:val="28"/>
          <w:szCs w:val="28"/>
        </w:rPr>
        <w:t>2 мкр., д. 4</w:t>
      </w:r>
      <w:r w:rsidRPr="00031726">
        <w:rPr>
          <w:rFonts w:eastAsia="MS Mincho"/>
          <w:sz w:val="28"/>
          <w:szCs w:val="28"/>
        </w:rPr>
        <w:t xml:space="preserve">, дело об административном правонарушении в отношении </w:t>
      </w:r>
    </w:p>
    <w:p w:rsidR="00BD3C6A" w:rsidRPr="00031726" w:rsidP="00BD3C6A" w14:paraId="60509FE7" w14:textId="2FA52FE6">
      <w:pPr>
        <w:ind w:left="708"/>
        <w:jc w:val="both"/>
        <w:rPr>
          <w:rFonts w:eastAsia="MS Mincho"/>
          <w:sz w:val="28"/>
          <w:szCs w:val="28"/>
        </w:rPr>
      </w:pPr>
      <w:r w:rsidRPr="00031726">
        <w:rPr>
          <w:snapToGrid w:val="0"/>
          <w:sz w:val="28"/>
          <w:szCs w:val="28"/>
        </w:rPr>
        <w:t xml:space="preserve">Гасаналиева Эльвина Ризван оглы, </w:t>
      </w:r>
      <w:r w:rsidR="00D87250">
        <w:rPr>
          <w:snapToGrid w:val="0"/>
          <w:sz w:val="28"/>
          <w:szCs w:val="28"/>
        </w:rPr>
        <w:t>---</w:t>
      </w:r>
      <w:r w:rsidRPr="00031726" w:rsidR="00074199">
        <w:rPr>
          <w:rFonts w:eastAsia="MS Mincho"/>
          <w:sz w:val="28"/>
          <w:szCs w:val="28"/>
        </w:rPr>
        <w:t>,</w:t>
      </w:r>
    </w:p>
    <w:p w:rsidR="00C5294F" w:rsidRPr="00031726" w:rsidP="00BD3C6A" w14:paraId="10135DC0" w14:textId="77777777">
      <w:pPr>
        <w:jc w:val="both"/>
        <w:rPr>
          <w:rFonts w:eastAsia="MS Mincho"/>
          <w:sz w:val="28"/>
          <w:szCs w:val="28"/>
        </w:rPr>
      </w:pPr>
      <w:r w:rsidRPr="00031726">
        <w:rPr>
          <w:rFonts w:eastAsia="MS Mincho"/>
          <w:sz w:val="28"/>
          <w:szCs w:val="28"/>
        </w:rPr>
        <w:tab/>
        <w:t>за совершение  административного правонарушения</w:t>
      </w:r>
      <w:r w:rsidRPr="00031726" w:rsidR="002F488B">
        <w:rPr>
          <w:rFonts w:eastAsia="MS Mincho"/>
          <w:sz w:val="28"/>
          <w:szCs w:val="28"/>
        </w:rPr>
        <w:t>, предусмотренного ч. 1 ст. 12.26</w:t>
      </w:r>
      <w:r w:rsidRPr="00031726">
        <w:rPr>
          <w:rFonts w:eastAsia="MS Mincho"/>
          <w:sz w:val="28"/>
          <w:szCs w:val="28"/>
        </w:rPr>
        <w:t xml:space="preserve"> КоАП РФ,</w:t>
      </w:r>
    </w:p>
    <w:p w:rsidR="00C5294F" w:rsidRPr="00031726" w:rsidP="00C5294F" w14:paraId="520059C1" w14:textId="77777777">
      <w:pPr>
        <w:ind w:left="3540" w:firstLine="708"/>
        <w:jc w:val="both"/>
        <w:rPr>
          <w:rFonts w:eastAsia="MS Mincho"/>
          <w:sz w:val="28"/>
          <w:szCs w:val="28"/>
        </w:rPr>
      </w:pPr>
      <w:r w:rsidRPr="00031726">
        <w:rPr>
          <w:rFonts w:eastAsia="MS Mincho"/>
          <w:sz w:val="28"/>
          <w:szCs w:val="28"/>
        </w:rPr>
        <w:t>УСТАНОВИЛ:</w:t>
      </w:r>
    </w:p>
    <w:p w:rsidR="00C5294F" w:rsidRPr="00253631" w:rsidP="00C5294F" w14:paraId="72801422" w14:textId="77777777">
      <w:pPr>
        <w:jc w:val="both"/>
        <w:rPr>
          <w:rFonts w:eastAsia="MS Mincho"/>
          <w:sz w:val="16"/>
          <w:szCs w:val="16"/>
        </w:rPr>
      </w:pPr>
    </w:p>
    <w:p w:rsidR="00C5294F" w:rsidRPr="00031726" w:rsidP="00C5294F" w14:paraId="36914015" w14:textId="5E6BF24C">
      <w:pPr>
        <w:jc w:val="both"/>
        <w:rPr>
          <w:rFonts w:eastAsia="MS Mincho"/>
          <w:sz w:val="28"/>
          <w:szCs w:val="28"/>
        </w:rPr>
      </w:pPr>
      <w:r w:rsidRPr="00031726">
        <w:rPr>
          <w:rFonts w:eastAsia="MS Mincho"/>
          <w:sz w:val="28"/>
          <w:szCs w:val="28"/>
        </w:rPr>
        <w:tab/>
        <w:t xml:space="preserve">Гр-н Гасаналиев Э.Р. </w:t>
      </w:r>
      <w:r w:rsidRPr="00031726" w:rsidR="00081BE9">
        <w:rPr>
          <w:rFonts w:eastAsia="MS Mincho"/>
          <w:sz w:val="28"/>
          <w:szCs w:val="28"/>
        </w:rPr>
        <w:t xml:space="preserve">20.12.2025 в 03 часа 06 минут около </w:t>
      </w:r>
      <w:r w:rsidR="00D87250">
        <w:rPr>
          <w:rFonts w:eastAsia="MS Mincho"/>
          <w:sz w:val="28"/>
          <w:szCs w:val="28"/>
        </w:rPr>
        <w:t>---</w:t>
      </w:r>
      <w:r w:rsidRPr="00031726">
        <w:rPr>
          <w:rFonts w:eastAsia="MS Mincho"/>
          <w:sz w:val="28"/>
          <w:szCs w:val="28"/>
        </w:rPr>
        <w:t xml:space="preserve">, отказался выполнить законное требование уполномоченного должностного лица  о прохождении медицинского освидетельствования на состояние опьянения, на которое был направлен в связи с отказом проходить освидетельствование на состояние алкогольного опьянения, до этого в тот же день в том же месте в </w:t>
      </w:r>
      <w:r w:rsidRPr="00031726" w:rsidR="00081BE9">
        <w:rPr>
          <w:rFonts w:eastAsia="MS Mincho"/>
          <w:sz w:val="28"/>
          <w:szCs w:val="28"/>
        </w:rPr>
        <w:t xml:space="preserve">02 часа 28 минут </w:t>
      </w:r>
      <w:r w:rsidRPr="00031726">
        <w:rPr>
          <w:rFonts w:eastAsia="MS Mincho"/>
          <w:sz w:val="28"/>
          <w:szCs w:val="28"/>
        </w:rPr>
        <w:t xml:space="preserve">управлял автомобилем </w:t>
      </w:r>
      <w:r w:rsidRPr="00031726" w:rsidR="00081BE9">
        <w:rPr>
          <w:rFonts w:eastAsia="MS Mincho"/>
          <w:sz w:val="28"/>
          <w:szCs w:val="28"/>
        </w:rPr>
        <w:t xml:space="preserve">Джак Т9 г.н. </w:t>
      </w:r>
      <w:r w:rsidR="00D87250">
        <w:rPr>
          <w:rFonts w:eastAsia="MS Mincho"/>
          <w:sz w:val="28"/>
          <w:szCs w:val="28"/>
        </w:rPr>
        <w:t>---</w:t>
      </w:r>
      <w:r w:rsidRPr="00031726">
        <w:rPr>
          <w:rFonts w:eastAsia="MS Mincho"/>
          <w:sz w:val="28"/>
          <w:szCs w:val="28"/>
        </w:rPr>
        <w:t xml:space="preserve"> с признаками опьянения – запах алкоголя из полости рта, и отказался от прохождения освидетельствования на состояние алкогольного опьянения. </w:t>
      </w:r>
    </w:p>
    <w:p w:rsidR="00081BE9" w:rsidRPr="00031726" w:rsidP="00C5294F" w14:paraId="7D543679" w14:textId="77777777">
      <w:pPr>
        <w:ind w:right="-18"/>
        <w:jc w:val="both"/>
        <w:rPr>
          <w:rFonts w:eastAsia="MS Mincho"/>
          <w:sz w:val="28"/>
          <w:szCs w:val="28"/>
        </w:rPr>
      </w:pPr>
      <w:r w:rsidRPr="00031726">
        <w:rPr>
          <w:rFonts w:eastAsia="MS Mincho"/>
          <w:sz w:val="28"/>
          <w:szCs w:val="28"/>
        </w:rPr>
        <w:tab/>
        <w:t xml:space="preserve">Для рассмотрения составленного по ч. 1 ст. 12.26 КоАП РФ протокола об административном правонарушении назначено судебное заседание. </w:t>
      </w:r>
    </w:p>
    <w:p w:rsidR="00C5294F" w:rsidRPr="00031726" w:rsidP="00081BE9" w14:paraId="22BABFC9" w14:textId="77777777">
      <w:pPr>
        <w:ind w:right="-18" w:firstLine="708"/>
        <w:jc w:val="both"/>
        <w:rPr>
          <w:rFonts w:eastAsia="MS Mincho"/>
          <w:sz w:val="28"/>
          <w:szCs w:val="28"/>
        </w:rPr>
      </w:pPr>
      <w:r w:rsidRPr="00031726">
        <w:rPr>
          <w:rFonts w:eastAsia="MS Mincho"/>
          <w:sz w:val="28"/>
          <w:szCs w:val="28"/>
        </w:rPr>
        <w:t>В суде Гасаналиев Э.Р. вину не признал, подтверждая отказ от прохождения освидетельствования на состояние алкогольного опьянения и отказ от п</w:t>
      </w:r>
      <w:r w:rsidR="008A2FD8">
        <w:rPr>
          <w:rFonts w:eastAsia="MS Mincho"/>
          <w:sz w:val="28"/>
          <w:szCs w:val="28"/>
        </w:rPr>
        <w:t>о</w:t>
      </w:r>
      <w:r w:rsidRPr="00031726">
        <w:rPr>
          <w:rFonts w:eastAsia="MS Mincho"/>
          <w:sz w:val="28"/>
          <w:szCs w:val="28"/>
        </w:rPr>
        <w:t>следующего требования от прохождения медицинского освидетельствования на состояние опьянения в указанное выше время и место объяснил свои действия незаконным, по его мнению</w:t>
      </w:r>
      <w:r w:rsidR="008A2FD8">
        <w:rPr>
          <w:rFonts w:eastAsia="MS Mincho"/>
          <w:sz w:val="28"/>
          <w:szCs w:val="28"/>
        </w:rPr>
        <w:t>,</w:t>
      </w:r>
      <w:r w:rsidRPr="00031726">
        <w:rPr>
          <w:rFonts w:eastAsia="MS Mincho"/>
          <w:sz w:val="28"/>
          <w:szCs w:val="28"/>
        </w:rPr>
        <w:t xml:space="preserve"> требованием. Отрицал факт управления автомобилем, заявил, что автомобиль был припаркован, он пришел к нему для того, чтобы забрать телефон, находился внутри салона</w:t>
      </w:r>
      <w:r w:rsidR="008A2FD8">
        <w:rPr>
          <w:rFonts w:eastAsia="MS Mincho"/>
          <w:sz w:val="28"/>
          <w:szCs w:val="28"/>
        </w:rPr>
        <w:t xml:space="preserve"> несколько минут</w:t>
      </w:r>
      <w:r w:rsidRPr="00031726">
        <w:rPr>
          <w:rFonts w:eastAsia="MS Mincho"/>
          <w:sz w:val="28"/>
          <w:szCs w:val="28"/>
        </w:rPr>
        <w:t xml:space="preserve">, движение на автомобиле не осуществлял, </w:t>
      </w:r>
      <w:r w:rsidR="00B724CE">
        <w:rPr>
          <w:rFonts w:eastAsia="MS Mincho"/>
          <w:sz w:val="28"/>
          <w:szCs w:val="28"/>
        </w:rPr>
        <w:t xml:space="preserve">двигатель не заводил, </w:t>
      </w:r>
      <w:r w:rsidRPr="00031726">
        <w:rPr>
          <w:rFonts w:eastAsia="MS Mincho"/>
          <w:sz w:val="28"/>
          <w:szCs w:val="28"/>
        </w:rPr>
        <w:t xml:space="preserve">подошедшие сотрудники ГИБДД необоснованно обвили его в управлении автомобилем. </w:t>
      </w:r>
    </w:p>
    <w:p w:rsidR="00081BE9" w:rsidRPr="00031726" w:rsidP="00081BE9" w14:paraId="715C575C" w14:textId="77777777">
      <w:pPr>
        <w:ind w:right="-18" w:firstLine="708"/>
        <w:jc w:val="both"/>
        <w:rPr>
          <w:sz w:val="28"/>
          <w:szCs w:val="28"/>
        </w:rPr>
      </w:pPr>
      <w:r w:rsidRPr="00031726">
        <w:rPr>
          <w:rFonts w:eastAsia="MS Mincho"/>
          <w:sz w:val="28"/>
          <w:szCs w:val="28"/>
        </w:rPr>
        <w:t xml:space="preserve">Защитник Гасаналиева Э.Р. адвокат Винтер Е.В. полагает </w:t>
      </w:r>
      <w:r w:rsidRPr="00031726" w:rsidR="00A16121">
        <w:rPr>
          <w:rFonts w:eastAsia="MS Mincho"/>
          <w:sz w:val="28"/>
          <w:szCs w:val="28"/>
        </w:rPr>
        <w:t>дело подлежащим прекращению, заявленные в протоколе обстоятельства недоказанными. Считает, что составившие рассматриваемый протокол и применявшие в отношении Гасаналиева Э.Р.  протокол инспекторы ДПС ГАИ ОМВД России по г. Нефтеюганску не были наделены полномочиями по совершению вышеуказанных действий в г. Пыть-Яхе, поскольку не были направлены с постоянно</w:t>
      </w:r>
      <w:r w:rsidR="008A2FD8">
        <w:rPr>
          <w:rFonts w:eastAsia="MS Mincho"/>
          <w:sz w:val="28"/>
          <w:szCs w:val="28"/>
        </w:rPr>
        <w:t>го</w:t>
      </w:r>
      <w:r w:rsidRPr="00031726" w:rsidR="00A16121">
        <w:rPr>
          <w:rFonts w:eastAsia="MS Mincho"/>
          <w:sz w:val="28"/>
          <w:szCs w:val="28"/>
        </w:rPr>
        <w:t xml:space="preserve"> места ведения службы в г. Пыть-Ях в установленном ведомственными приказами порядке</w:t>
      </w:r>
      <w:r w:rsidRPr="00031726" w:rsidR="00EF7EB0">
        <w:rPr>
          <w:rFonts w:eastAsia="MS Mincho"/>
          <w:sz w:val="28"/>
          <w:szCs w:val="28"/>
        </w:rPr>
        <w:t xml:space="preserve"> (указывает о несоблюдении требований Приказа МВД РФ № 300 от 27.05.2021)</w:t>
      </w:r>
      <w:r w:rsidRPr="00031726" w:rsidR="00A16121">
        <w:rPr>
          <w:rFonts w:eastAsia="MS Mincho"/>
          <w:sz w:val="28"/>
          <w:szCs w:val="28"/>
        </w:rPr>
        <w:t>. Полагает, что показания Гасаналиева Э.Р. о том, что он не управлял автомобилем, не опровергнуты, представленную видеозапись, заявленную сотрудниками ГИБДД как фиксирующую факт управления автомобилем, не подлежащей использованию в качестве доказательства</w:t>
      </w:r>
      <w:r w:rsidR="008A2FD8">
        <w:rPr>
          <w:rFonts w:eastAsia="MS Mincho"/>
          <w:sz w:val="28"/>
          <w:szCs w:val="28"/>
        </w:rPr>
        <w:t>,</w:t>
      </w:r>
      <w:r w:rsidRPr="00031726" w:rsidR="00A16121">
        <w:rPr>
          <w:rFonts w:eastAsia="MS Mincho"/>
          <w:sz w:val="28"/>
          <w:szCs w:val="28"/>
        </w:rPr>
        <w:t xml:space="preserve"> в том числе в связи с ее прерыванием, обращает внимание, что данная видеозапись противоречит заяв</w:t>
      </w:r>
      <w:r w:rsidRPr="00031726" w:rsidR="00A16121">
        <w:rPr>
          <w:rFonts w:eastAsia="MS Mincho"/>
          <w:sz w:val="28"/>
          <w:szCs w:val="28"/>
        </w:rPr>
        <w:t xml:space="preserve">ленным сотрудниками ГИБДД сведениям о принудительной остановке указанного в протоколе автомобиля.  </w:t>
      </w:r>
      <w:r w:rsidRPr="00031726" w:rsidR="00EF7EB0">
        <w:rPr>
          <w:rFonts w:eastAsia="MS Mincho"/>
          <w:sz w:val="28"/>
          <w:szCs w:val="28"/>
        </w:rPr>
        <w:t xml:space="preserve">Также указывает о недоказанности факта направления Гасаналиеву Э.Р. копии рассматриваемого протокола. </w:t>
      </w:r>
      <w:r w:rsidRPr="00031726" w:rsidR="00A16121">
        <w:rPr>
          <w:rFonts w:eastAsia="MS Mincho"/>
          <w:sz w:val="28"/>
          <w:szCs w:val="28"/>
        </w:rPr>
        <w:t xml:space="preserve">   </w:t>
      </w:r>
    </w:p>
    <w:p w:rsidR="00C5294F" w:rsidRPr="00031726" w:rsidP="00C5294F" w14:paraId="7E90605A" w14:textId="77777777">
      <w:pPr>
        <w:ind w:firstLine="708"/>
        <w:jc w:val="both"/>
        <w:rPr>
          <w:rFonts w:eastAsia="MS Mincho"/>
          <w:sz w:val="28"/>
          <w:szCs w:val="28"/>
        </w:rPr>
      </w:pPr>
      <w:r w:rsidRPr="00031726">
        <w:rPr>
          <w:rFonts w:eastAsia="MS Mincho"/>
          <w:sz w:val="28"/>
          <w:szCs w:val="28"/>
        </w:rPr>
        <w:t>Мировым судьей были изучены материалы дела, в том числе:</w:t>
      </w:r>
    </w:p>
    <w:p w:rsidR="00C5294F" w:rsidRPr="00031726" w:rsidP="00C5294F" w14:paraId="03CD4753" w14:textId="77777777">
      <w:pPr>
        <w:jc w:val="both"/>
        <w:rPr>
          <w:rFonts w:eastAsia="MS Mincho"/>
          <w:sz w:val="28"/>
          <w:szCs w:val="28"/>
        </w:rPr>
      </w:pPr>
      <w:r w:rsidRPr="00031726">
        <w:rPr>
          <w:rFonts w:eastAsia="MS Mincho"/>
          <w:sz w:val="28"/>
          <w:szCs w:val="28"/>
        </w:rPr>
        <w:t xml:space="preserve">- Протокол об административном правонарушении (описание события правонарушения, с учетом прилагаемых к протоколу материалов, аналогично изложенному выше), при составлении которого </w:t>
      </w:r>
      <w:r w:rsidRPr="00031726" w:rsidR="00A16121">
        <w:rPr>
          <w:rFonts w:eastAsia="MS Mincho"/>
          <w:sz w:val="28"/>
          <w:szCs w:val="28"/>
        </w:rPr>
        <w:t>Гасаналиев Э.Р. заявил «Я стоял»</w:t>
      </w:r>
      <w:r w:rsidRPr="00031726">
        <w:rPr>
          <w:rFonts w:eastAsia="MS Mincho"/>
          <w:sz w:val="28"/>
          <w:szCs w:val="28"/>
        </w:rPr>
        <w:t xml:space="preserve">; </w:t>
      </w:r>
    </w:p>
    <w:p w:rsidR="00C5294F" w:rsidRPr="00031726" w:rsidP="00C5294F" w14:paraId="7535DA8B" w14:textId="77777777">
      <w:pPr>
        <w:jc w:val="both"/>
        <w:rPr>
          <w:rFonts w:eastAsia="MS Mincho"/>
          <w:sz w:val="28"/>
          <w:szCs w:val="28"/>
        </w:rPr>
      </w:pPr>
      <w:r w:rsidRPr="00031726">
        <w:rPr>
          <w:rFonts w:eastAsia="MS Mincho"/>
          <w:sz w:val="28"/>
          <w:szCs w:val="28"/>
        </w:rPr>
        <w:t xml:space="preserve">- Протокол об отстранении от управления транспортным средством (составлялся с применением видеозаписи), согласно которому до предъявления к нему требования о прохождении освидетельствования на состояние алкогольного опьянения и о прохождении медицинского освидетельствования на состояние опьянения, </w:t>
      </w:r>
      <w:r w:rsidRPr="00031726" w:rsidR="00122AE3">
        <w:rPr>
          <w:rFonts w:eastAsia="MS Mincho"/>
          <w:sz w:val="28"/>
          <w:szCs w:val="28"/>
        </w:rPr>
        <w:t>Гасаналиев Э.Р.</w:t>
      </w:r>
      <w:r w:rsidRPr="00031726">
        <w:rPr>
          <w:rFonts w:eastAsia="MS Mincho"/>
          <w:sz w:val="28"/>
          <w:szCs w:val="28"/>
        </w:rPr>
        <w:t xml:space="preserve"> в указанное выше время и место отстранен от управления транспортным средством в связи с вышеуказанными признаками опьянения</w:t>
      </w:r>
      <w:r w:rsidRPr="00031726" w:rsidR="00122AE3">
        <w:rPr>
          <w:rFonts w:eastAsia="MS Mincho"/>
          <w:sz w:val="28"/>
          <w:szCs w:val="28"/>
        </w:rPr>
        <w:t>, от подписи в протоколе Гасаналиев Э.Р, отказался</w:t>
      </w:r>
      <w:r w:rsidRPr="00031726">
        <w:rPr>
          <w:rFonts w:eastAsia="MS Mincho"/>
          <w:sz w:val="28"/>
          <w:szCs w:val="28"/>
        </w:rPr>
        <w:t>;</w:t>
      </w:r>
    </w:p>
    <w:p w:rsidR="00122AE3" w:rsidRPr="00031726" w:rsidP="00C5294F" w14:paraId="2E0E0AD2" w14:textId="77777777">
      <w:pPr>
        <w:jc w:val="both"/>
        <w:rPr>
          <w:rFonts w:eastAsia="MS Mincho"/>
          <w:sz w:val="28"/>
          <w:szCs w:val="28"/>
        </w:rPr>
      </w:pPr>
      <w:r w:rsidRPr="00031726">
        <w:rPr>
          <w:rFonts w:eastAsia="MS Mincho"/>
          <w:sz w:val="28"/>
          <w:szCs w:val="28"/>
        </w:rPr>
        <w:t xml:space="preserve">- Акт освидетельствования на стояние опьянения, из которого следует, что Гасаналиев Э.Р. отказался от его прохождения в 02 часа 56 минут 20.12.2025. </w:t>
      </w:r>
    </w:p>
    <w:p w:rsidR="00C5294F" w:rsidRPr="00031726" w:rsidP="00C5294F" w14:paraId="6BC1EBBC" w14:textId="77777777">
      <w:pPr>
        <w:jc w:val="both"/>
        <w:rPr>
          <w:rFonts w:eastAsia="MS Mincho"/>
          <w:sz w:val="28"/>
          <w:szCs w:val="28"/>
        </w:rPr>
      </w:pPr>
      <w:r w:rsidRPr="00031726">
        <w:rPr>
          <w:rFonts w:eastAsia="MS Mincho"/>
          <w:sz w:val="28"/>
          <w:szCs w:val="28"/>
        </w:rPr>
        <w:t xml:space="preserve"> -Протокол о направлении на медицинское освидетельствование на состояние опьянения, согласно которому </w:t>
      </w:r>
      <w:r w:rsidRPr="00031726" w:rsidR="00122AE3">
        <w:rPr>
          <w:rFonts w:eastAsia="MS Mincho"/>
          <w:sz w:val="28"/>
          <w:szCs w:val="28"/>
        </w:rPr>
        <w:t>20.12.2025 в 03 часа 06 минут Гасанов Э.Р.</w:t>
      </w:r>
      <w:r w:rsidRPr="00031726">
        <w:rPr>
          <w:rFonts w:eastAsia="MS Mincho"/>
          <w:sz w:val="28"/>
          <w:szCs w:val="28"/>
        </w:rPr>
        <w:t xml:space="preserve"> направлен на медицинское освидетельствование на состояние опьянения в связи с отказом от прохождения освидетельствования на состояние алкогольного опьянения (</w:t>
      </w:r>
      <w:r w:rsidRPr="00031726" w:rsidR="00122AE3">
        <w:rPr>
          <w:rFonts w:eastAsia="MS Mincho"/>
          <w:sz w:val="28"/>
          <w:szCs w:val="28"/>
        </w:rPr>
        <w:t>Гасанов Э.Р.</w:t>
      </w:r>
      <w:r w:rsidRPr="00031726">
        <w:rPr>
          <w:rFonts w:eastAsia="MS Mincho"/>
          <w:sz w:val="28"/>
          <w:szCs w:val="28"/>
        </w:rPr>
        <w:t xml:space="preserve"> от его прохождения отказался);</w:t>
      </w:r>
    </w:p>
    <w:p w:rsidR="00C5294F" w:rsidRPr="00031726" w:rsidP="00C5294F" w14:paraId="097D7626" w14:textId="77777777">
      <w:pPr>
        <w:jc w:val="both"/>
        <w:rPr>
          <w:rFonts w:eastAsia="MS Mincho"/>
          <w:sz w:val="28"/>
          <w:szCs w:val="28"/>
        </w:rPr>
      </w:pPr>
      <w:r w:rsidRPr="00031726">
        <w:rPr>
          <w:rFonts w:eastAsia="MS Mincho"/>
          <w:sz w:val="28"/>
          <w:szCs w:val="28"/>
        </w:rPr>
        <w:t xml:space="preserve"> - Рапорт ИДПС об обстоятельствах, предшествующих составлению рассматриваемого протокола (сведения соответствуют изложенным в протоколе обстоятельствам</w:t>
      </w:r>
      <w:r w:rsidRPr="00031726" w:rsidR="00122AE3">
        <w:rPr>
          <w:rFonts w:eastAsia="MS Mincho"/>
          <w:sz w:val="28"/>
          <w:szCs w:val="28"/>
        </w:rPr>
        <w:t>, указано об остановке автомобиля под управлением Гасанова в указанное выше время и место, наличие у Гасанова Э.Р. признаков опьянения, последующий отказ от прохождения освидетельствования на состояние алкогольного опьянения и от медицинского освидетельствования на состояния опьянения</w:t>
      </w:r>
      <w:r w:rsidRPr="00031726">
        <w:rPr>
          <w:rFonts w:eastAsia="MS Mincho"/>
          <w:sz w:val="28"/>
          <w:szCs w:val="28"/>
        </w:rPr>
        <w:t xml:space="preserve">); </w:t>
      </w:r>
    </w:p>
    <w:p w:rsidR="00C5294F" w:rsidRPr="00031726" w:rsidP="00C5294F" w14:paraId="2D2A442E" w14:textId="77777777">
      <w:pPr>
        <w:jc w:val="both"/>
        <w:rPr>
          <w:rFonts w:eastAsia="MS Mincho"/>
          <w:sz w:val="28"/>
          <w:szCs w:val="28"/>
        </w:rPr>
      </w:pPr>
      <w:r w:rsidRPr="00031726">
        <w:rPr>
          <w:rFonts w:eastAsia="MS Mincho"/>
          <w:sz w:val="28"/>
          <w:szCs w:val="28"/>
        </w:rPr>
        <w:t xml:space="preserve"> -Сведения, из которых следует, что </w:t>
      </w:r>
      <w:r w:rsidRPr="00031726" w:rsidR="00122AE3">
        <w:rPr>
          <w:rFonts w:eastAsia="MS Mincho"/>
          <w:sz w:val="28"/>
          <w:szCs w:val="28"/>
        </w:rPr>
        <w:t>Гасанов Э.Р.</w:t>
      </w:r>
      <w:r w:rsidRPr="00031726">
        <w:rPr>
          <w:rFonts w:eastAsia="MS Mincho"/>
          <w:sz w:val="28"/>
          <w:szCs w:val="28"/>
        </w:rPr>
        <w:t xml:space="preserve"> к административной ответственности по ст. 12.26 и 12.8 КоАП РФ и к уголовной ответственности по ч. 2, 4, 6 ст. 264 и 264.1 УК РФ не привлекался; </w:t>
      </w:r>
    </w:p>
    <w:p w:rsidR="00C5294F" w:rsidRPr="00031726" w:rsidP="00C5294F" w14:paraId="49867147" w14:textId="77777777">
      <w:pPr>
        <w:jc w:val="both"/>
        <w:rPr>
          <w:rFonts w:eastAsia="MS Mincho"/>
          <w:sz w:val="28"/>
          <w:szCs w:val="28"/>
        </w:rPr>
      </w:pPr>
      <w:r w:rsidRPr="00031726">
        <w:rPr>
          <w:rFonts w:eastAsia="MS Mincho"/>
          <w:sz w:val="28"/>
          <w:szCs w:val="28"/>
        </w:rPr>
        <w:t>- Видеозапись отстранения от управления транспортным средством, предложения освидетельствования на состояние опьянения, отказа от его прохождения, последующего направления на медицинское освидетельствование на состояние опьянения, отказа от его прохождении, при просмотре которых нарушений порядка применения мер обеспечения производства по делу не установлено, видеозапись момента остановки автомобиля.</w:t>
      </w:r>
    </w:p>
    <w:p w:rsidR="00122AE3" w:rsidRPr="00031726" w:rsidP="00C5294F" w14:paraId="45B47F18" w14:textId="77777777">
      <w:pPr>
        <w:jc w:val="both"/>
        <w:rPr>
          <w:rFonts w:eastAsia="MS Mincho"/>
          <w:sz w:val="28"/>
          <w:szCs w:val="28"/>
        </w:rPr>
      </w:pPr>
      <w:r w:rsidRPr="00031726">
        <w:rPr>
          <w:rFonts w:eastAsia="MS Mincho"/>
          <w:sz w:val="28"/>
          <w:szCs w:val="28"/>
        </w:rPr>
        <w:t>- сопроводительное письмо и постовую ведомость, из которых следует, что сотрудники ГИБДД ОМВД России по г. Нефтеюганску Ефремов И.Н. и Далтаев М.С.  (выявившие правонарушение, составившие рассматриваемый протокол и применившие в отношении Гасаналиева Э.Р. меры обеспечения производства по делу) по состоянию на момент выявления правонарушения и на момент составления прот</w:t>
      </w:r>
      <w:r w:rsidRPr="00031726" w:rsidR="00CC376A">
        <w:rPr>
          <w:rFonts w:eastAsia="MS Mincho"/>
          <w:sz w:val="28"/>
          <w:szCs w:val="28"/>
        </w:rPr>
        <w:t>о</w:t>
      </w:r>
      <w:r w:rsidRPr="00031726">
        <w:rPr>
          <w:rFonts w:eastAsia="MS Mincho"/>
          <w:sz w:val="28"/>
          <w:szCs w:val="28"/>
        </w:rPr>
        <w:t xml:space="preserve">кола были </w:t>
      </w:r>
      <w:r w:rsidRPr="00031726" w:rsidR="00CC376A">
        <w:rPr>
          <w:rFonts w:eastAsia="MS Mincho"/>
          <w:sz w:val="28"/>
          <w:szCs w:val="28"/>
        </w:rPr>
        <w:t>направлены для прохождения службы в г. Пыть-Ях</w:t>
      </w:r>
    </w:p>
    <w:p w:rsidR="00253631" w:rsidP="00C5294F" w14:paraId="387C8E71" w14:textId="77777777">
      <w:pPr>
        <w:ind w:firstLine="708"/>
        <w:jc w:val="both"/>
        <w:rPr>
          <w:sz w:val="28"/>
          <w:szCs w:val="28"/>
        </w:rPr>
      </w:pPr>
      <w:r w:rsidRPr="00031726">
        <w:rPr>
          <w:rFonts w:eastAsia="MS Mincho"/>
          <w:sz w:val="28"/>
          <w:szCs w:val="28"/>
        </w:rPr>
        <w:t xml:space="preserve">  Изучив материалы дела, мировой судья считает доказанным совершение </w:t>
      </w:r>
      <w:r w:rsidRPr="00031726" w:rsidR="00CC376A">
        <w:rPr>
          <w:rFonts w:eastAsia="MS Mincho"/>
          <w:sz w:val="28"/>
          <w:szCs w:val="28"/>
        </w:rPr>
        <w:t>Гасаналиевым Э.Р.</w:t>
      </w:r>
      <w:r w:rsidRPr="00031726">
        <w:rPr>
          <w:rFonts w:eastAsia="MS Mincho"/>
          <w:sz w:val="28"/>
          <w:szCs w:val="28"/>
        </w:rPr>
        <w:t xml:space="preserve"> правонарушения, предусмотренного ч. 1 ст. 12.26 Кодекса РФ об административных правонарушениях - </w:t>
      </w:r>
      <w:r w:rsidRPr="00031726">
        <w:rPr>
          <w:sz w:val="28"/>
          <w:szCs w:val="28"/>
        </w:rPr>
        <w:t xml:space="preserve">невыполнение водителем транспортного средства законного требования уполномоченного должностного лица </w:t>
      </w:r>
      <w:r w:rsidRPr="00031726">
        <w:rPr>
          <w:sz w:val="28"/>
          <w:szCs w:val="28"/>
        </w:rPr>
        <w:t xml:space="preserve">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C5294F" w:rsidRPr="00031726" w:rsidP="00C5294F" w14:paraId="1D714CE9" w14:textId="77777777">
      <w:pPr>
        <w:ind w:firstLine="708"/>
        <w:jc w:val="both"/>
        <w:rPr>
          <w:sz w:val="28"/>
          <w:szCs w:val="28"/>
        </w:rPr>
      </w:pPr>
      <w:r w:rsidRPr="00031726">
        <w:rPr>
          <w:sz w:val="28"/>
          <w:szCs w:val="28"/>
        </w:rPr>
        <w:t xml:space="preserve">Оснований для прекращения дела мировой судья не усматривает. Порядок привлечения к административной ответственности соблюден. Законность соблюдения процедуры направления на медицинское освидетельствование подтверждена исследованными доказательствами. </w:t>
      </w:r>
    </w:p>
    <w:p w:rsidR="00CC376A" w:rsidRPr="00031726" w:rsidP="00C5294F" w14:paraId="1EA0418A" w14:textId="77777777">
      <w:pPr>
        <w:ind w:firstLine="708"/>
        <w:jc w:val="both"/>
        <w:rPr>
          <w:sz w:val="28"/>
          <w:szCs w:val="28"/>
        </w:rPr>
      </w:pPr>
      <w:r w:rsidRPr="00031726">
        <w:rPr>
          <w:sz w:val="28"/>
          <w:szCs w:val="28"/>
        </w:rPr>
        <w:t>Мировой судья полагает подтвержденным у</w:t>
      </w:r>
      <w:r w:rsidRPr="00031726" w:rsidR="00C5294F">
        <w:rPr>
          <w:sz w:val="28"/>
          <w:szCs w:val="28"/>
        </w:rPr>
        <w:t xml:space="preserve">правление </w:t>
      </w:r>
      <w:r w:rsidRPr="00031726">
        <w:rPr>
          <w:sz w:val="28"/>
          <w:szCs w:val="28"/>
        </w:rPr>
        <w:t xml:space="preserve">Гасановым Э.Р. </w:t>
      </w:r>
      <w:r w:rsidRPr="00031726" w:rsidR="00C5294F">
        <w:rPr>
          <w:sz w:val="28"/>
          <w:szCs w:val="28"/>
        </w:rPr>
        <w:t>автомобилем</w:t>
      </w:r>
      <w:r w:rsidRPr="00031726">
        <w:rPr>
          <w:sz w:val="28"/>
          <w:szCs w:val="28"/>
        </w:rPr>
        <w:t xml:space="preserve"> в указанное выше время и место. Его заявление об обратном не подтверждено и опровергнуто, в том числе рапортом ИДПС, о заинтересованности которого в исходе дела не заявлено, который согласуется с представленной видеозаписью. Из видеозаписи, производимой из салона служебного автомобиля,  очевидно следует, что на указанном в протоколе месте осуществляет движение единственный автомобиль (поблизости нет иных автомобилей, которые припаркованы или осуществляют движение), </w:t>
      </w:r>
      <w:r w:rsidRPr="00031726" w:rsidR="009373DA">
        <w:rPr>
          <w:sz w:val="28"/>
          <w:szCs w:val="28"/>
        </w:rPr>
        <w:t xml:space="preserve">характеристики которого соответствуют автомобилю, указанному в протоколе, </w:t>
      </w:r>
      <w:r w:rsidRPr="00031726">
        <w:rPr>
          <w:sz w:val="28"/>
          <w:szCs w:val="28"/>
        </w:rPr>
        <w:t xml:space="preserve">в последующем автомобиль останавливается, за его рулем находится Гасаналиев Э.Р., иных граждан в салоне автомобиля не имеется. </w:t>
      </w:r>
      <w:r w:rsidRPr="00031726" w:rsidR="009373DA">
        <w:rPr>
          <w:sz w:val="28"/>
          <w:szCs w:val="28"/>
        </w:rPr>
        <w:t xml:space="preserve">Видеозапись проводится из салона служебного автомобиля сотрудников ГИБДД, вопреки утверждения стороны защиты представлена единым файлом, непрерывна. При этом, частичная нефиксация всей траектории движения автомобиля (в момент выхода из салона служебного автомобиля производящим запись лицом видеозапись движения автомобиля не производится) не опровергает заявленные обстоятельства движения автомобиля. Сомнений в управлении Гасановым Э.Р. автомобилем у мирового судьи не имеется. </w:t>
      </w:r>
      <w:r w:rsidR="00253631">
        <w:rPr>
          <w:sz w:val="28"/>
          <w:szCs w:val="28"/>
        </w:rPr>
        <w:t xml:space="preserve">Обстоятельства остановки автомобиля (принудительно или самостоятельно) значения к определению самого факта управления автомобиля не имеют. </w:t>
      </w:r>
      <w:r w:rsidRPr="00031726" w:rsidR="009373DA">
        <w:rPr>
          <w:sz w:val="28"/>
          <w:szCs w:val="28"/>
        </w:rPr>
        <w:t xml:space="preserve">Указанные стороной защиты толкования ВС РФ, изложенные в постановлении ВАС РФ от 20.01.2017 № 36-АД16-8 в рассматриваемом случае не применимы. </w:t>
      </w:r>
      <w:r w:rsidRPr="00031726">
        <w:rPr>
          <w:sz w:val="28"/>
          <w:szCs w:val="28"/>
        </w:rPr>
        <w:t xml:space="preserve">Необходимости в допросе ИДПС в судебном заседании не имеется, представленных с протоколом материалов достаточно для выяснения всех вопросов, необходимых к установлению при рассмотрении дела. </w:t>
      </w:r>
    </w:p>
    <w:p w:rsidR="00C5294F" w:rsidRPr="00031726" w:rsidP="00C5294F" w14:paraId="04FF1C22" w14:textId="77777777">
      <w:pPr>
        <w:ind w:firstLine="708"/>
        <w:jc w:val="both"/>
        <w:rPr>
          <w:sz w:val="28"/>
          <w:szCs w:val="28"/>
        </w:rPr>
      </w:pPr>
      <w:r w:rsidRPr="00031726">
        <w:rPr>
          <w:sz w:val="28"/>
          <w:szCs w:val="28"/>
        </w:rPr>
        <w:t xml:space="preserve">Также установлено наличие у </w:t>
      </w:r>
      <w:r w:rsidRPr="00031726" w:rsidR="009373DA">
        <w:rPr>
          <w:sz w:val="28"/>
          <w:szCs w:val="28"/>
        </w:rPr>
        <w:t xml:space="preserve">Гасанова Э.Р. </w:t>
      </w:r>
      <w:r w:rsidRPr="00031726">
        <w:rPr>
          <w:sz w:val="28"/>
          <w:szCs w:val="28"/>
        </w:rPr>
        <w:t>признаков опьянения, что следует из рапорта, а также вышеуказанных документов, в которых отражены обстоятельства применения в отношении него мер обеспечения производства по делу</w:t>
      </w:r>
      <w:r w:rsidRPr="00031726" w:rsidR="009373DA">
        <w:rPr>
          <w:sz w:val="28"/>
          <w:szCs w:val="28"/>
        </w:rPr>
        <w:t xml:space="preserve"> и в целом стороной защиты не оспаривается</w:t>
      </w:r>
      <w:r w:rsidRPr="00031726">
        <w:rPr>
          <w:sz w:val="28"/>
          <w:szCs w:val="28"/>
        </w:rPr>
        <w:t xml:space="preserve">. </w:t>
      </w:r>
    </w:p>
    <w:p w:rsidR="00C5294F" w:rsidRPr="00031726" w:rsidP="00C5294F" w14:paraId="49E70564" w14:textId="77777777">
      <w:pPr>
        <w:jc w:val="both"/>
        <w:rPr>
          <w:sz w:val="28"/>
          <w:szCs w:val="28"/>
        </w:rPr>
      </w:pPr>
      <w:r w:rsidRPr="00031726">
        <w:rPr>
          <w:sz w:val="28"/>
          <w:szCs w:val="28"/>
        </w:rPr>
        <w:tab/>
        <w:t xml:space="preserve">Предъявление к </w:t>
      </w:r>
      <w:r w:rsidRPr="00031726" w:rsidR="009373DA">
        <w:rPr>
          <w:sz w:val="28"/>
          <w:szCs w:val="28"/>
        </w:rPr>
        <w:t>Гасанову Э.Р.</w:t>
      </w:r>
      <w:r w:rsidRPr="00031726">
        <w:rPr>
          <w:sz w:val="28"/>
          <w:szCs w:val="28"/>
        </w:rPr>
        <w:t xml:space="preserve"> требования о прохождении медицинского освидетельствования на состояние опьянения полномочным должностным лицом и отказ от выполнения данного требования также подтверждено в ходе судебного заседания. </w:t>
      </w:r>
      <w:r w:rsidRPr="00031726" w:rsidR="00D53659">
        <w:rPr>
          <w:sz w:val="28"/>
          <w:szCs w:val="28"/>
        </w:rPr>
        <w:t xml:space="preserve">Из вышеуказанных документов следует, что предъявивший требование сотрудник ИДПС находился при исполнении своих должностных обязанностей в г. Пыть-Яхе, куда был направлен своим руководителем, ссылка стороны защиты на несоблюдение порядка </w:t>
      </w:r>
      <w:r w:rsidRPr="00031726" w:rsidR="00EF7EB0">
        <w:rPr>
          <w:sz w:val="28"/>
          <w:szCs w:val="28"/>
        </w:rPr>
        <w:t xml:space="preserve">установленного приказом МВД РФ № 300 от 27.05.2021 </w:t>
      </w:r>
      <w:r w:rsidRPr="00031726" w:rsidR="00D53659">
        <w:rPr>
          <w:sz w:val="28"/>
          <w:szCs w:val="28"/>
        </w:rPr>
        <w:t>направления ИДПС в командировку</w:t>
      </w:r>
      <w:r w:rsidRPr="00031726" w:rsidR="00EF7EB0">
        <w:rPr>
          <w:sz w:val="28"/>
          <w:szCs w:val="28"/>
        </w:rPr>
        <w:t xml:space="preserve"> в г. Пыть-Ях необоснована, в том числе по той причине, что в </w:t>
      </w:r>
      <w:r w:rsidRPr="00031726" w:rsidR="00031726">
        <w:rPr>
          <w:sz w:val="28"/>
          <w:szCs w:val="28"/>
        </w:rPr>
        <w:t>соответствии</w:t>
      </w:r>
      <w:r w:rsidRPr="00031726" w:rsidR="00EF7EB0">
        <w:rPr>
          <w:sz w:val="28"/>
          <w:szCs w:val="28"/>
        </w:rPr>
        <w:t xml:space="preserve"> с вышеуказанным приказом, (п. </w:t>
      </w:r>
      <w:r w:rsidRPr="00031726" w:rsidR="00EF7EB0">
        <w:rPr>
          <w:color w:val="22272F"/>
          <w:sz w:val="28"/>
          <w:szCs w:val="28"/>
          <w:shd w:val="clear" w:color="auto" w:fill="FFFFFF"/>
        </w:rPr>
        <w:t>3.2.1), он не распространяется на поездки сотрудников по решению уполномоченных должностных лиц для выполнения служебного поручения (задания) без ежедневного возвращения к месту постоянной службы</w:t>
      </w:r>
      <w:r w:rsidRPr="00031726" w:rsidR="00031726">
        <w:rPr>
          <w:color w:val="22272F"/>
          <w:sz w:val="28"/>
          <w:szCs w:val="28"/>
          <w:shd w:val="clear" w:color="auto" w:fill="FFFFFF"/>
        </w:rPr>
        <w:t xml:space="preserve"> (что имело место в рассматриваемом случае</w:t>
      </w:r>
      <w:r w:rsidR="00253631">
        <w:rPr>
          <w:color w:val="22272F"/>
          <w:sz w:val="28"/>
          <w:szCs w:val="28"/>
          <w:shd w:val="clear" w:color="auto" w:fill="FFFFFF"/>
        </w:rPr>
        <w:t>)</w:t>
      </w:r>
      <w:r w:rsidRPr="00031726" w:rsidR="00D53659">
        <w:rPr>
          <w:sz w:val="28"/>
          <w:szCs w:val="28"/>
        </w:rPr>
        <w:t xml:space="preserve">. </w:t>
      </w:r>
    </w:p>
    <w:p w:rsidR="00C5294F" w:rsidRPr="00031726" w:rsidP="00C5294F" w14:paraId="3EC69A48" w14:textId="77777777">
      <w:pPr>
        <w:jc w:val="both"/>
        <w:rPr>
          <w:sz w:val="28"/>
          <w:szCs w:val="28"/>
        </w:rPr>
      </w:pPr>
      <w:r w:rsidRPr="00031726">
        <w:rPr>
          <w:sz w:val="28"/>
          <w:szCs w:val="28"/>
        </w:rPr>
        <w:tab/>
      </w:r>
      <w:r w:rsidRPr="00031726">
        <w:rPr>
          <w:rFonts w:eastAsia="MS Mincho"/>
          <w:sz w:val="28"/>
          <w:szCs w:val="28"/>
        </w:rPr>
        <w:t>В соответствии с п. 2.3.2 Правил дорожного движения.</w:t>
      </w:r>
      <w:r w:rsidRPr="00031726">
        <w:rPr>
          <w:sz w:val="28"/>
          <w:szCs w:val="28"/>
        </w:rPr>
        <w:t xml:space="preserve"> водитель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C5294F" w:rsidRPr="00031726" w:rsidP="00C5294F" w14:paraId="64198489" w14:textId="77777777">
      <w:pPr>
        <w:jc w:val="both"/>
        <w:rPr>
          <w:sz w:val="28"/>
          <w:szCs w:val="28"/>
        </w:rPr>
      </w:pPr>
      <w:r w:rsidRPr="00031726">
        <w:rPr>
          <w:sz w:val="28"/>
          <w:szCs w:val="28"/>
        </w:rPr>
        <w:tab/>
        <w:t xml:space="preserve">Предъявляя требование о прохождении медицинского освидетельствования на состояние опьянения инспектор ДПС действовал в пределах своих полномочий. </w:t>
      </w:r>
    </w:p>
    <w:p w:rsidR="00C5294F" w:rsidRPr="00031726" w:rsidP="00C5294F" w14:paraId="41FE6771" w14:textId="77777777">
      <w:pPr>
        <w:jc w:val="both"/>
        <w:rPr>
          <w:sz w:val="28"/>
          <w:szCs w:val="28"/>
        </w:rPr>
      </w:pPr>
      <w:r w:rsidRPr="00031726">
        <w:rPr>
          <w:sz w:val="28"/>
          <w:szCs w:val="28"/>
        </w:rPr>
        <w:tab/>
        <w:t>Порядок предъявления указанного требования, установлен ст. 27.12 КоАП РФ, Постановлением Правительства РФ от 21 октября 2022 г.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w:t>
      </w:r>
    </w:p>
    <w:p w:rsidR="00C5294F" w:rsidRPr="00031726" w:rsidP="00C5294F" w14:paraId="57D33490" w14:textId="77777777">
      <w:pPr>
        <w:jc w:val="both"/>
        <w:rPr>
          <w:sz w:val="28"/>
          <w:szCs w:val="28"/>
        </w:rPr>
      </w:pPr>
      <w:r w:rsidRPr="00031726">
        <w:rPr>
          <w:sz w:val="28"/>
          <w:szCs w:val="28"/>
        </w:rPr>
        <w:tab/>
        <w:t xml:space="preserve">Основанием для направления на медицинское освидетельствование на состояние опьянения послужил отказ от прохождения </w:t>
      </w:r>
      <w:r w:rsidRPr="00031726">
        <w:rPr>
          <w:rFonts w:eastAsia="MS Mincho"/>
          <w:sz w:val="28"/>
          <w:szCs w:val="28"/>
        </w:rPr>
        <w:t>освидетельствования на состояние алкогольного опьянения</w:t>
      </w:r>
      <w:r w:rsidRPr="00031726">
        <w:rPr>
          <w:sz w:val="28"/>
          <w:szCs w:val="28"/>
        </w:rPr>
        <w:t>. Указанные обстоятельства подтверждаются вышеперечисленными доказательствами. Указанное основание для направления на медицинское освидетельствование предусмотрено ч. 1.1 ст. 12.27 КоАП РФ,  п. 8 Правил. Предшествующее направлению на медицинское освидетельствование на состояние опьянения требование о прохождении освидетельствования на состояние опьянения при подтвержденном факте управления транспортным средством и наличии признаков опьянения, является законным на основании ч. 1.1 ст. 27.12 КоАП РФ, п. 2 Правил.</w:t>
      </w:r>
    </w:p>
    <w:p w:rsidR="00C5294F" w:rsidRPr="00031726" w:rsidP="00C5294F" w14:paraId="5C946256" w14:textId="77777777">
      <w:pPr>
        <w:ind w:firstLine="708"/>
        <w:jc w:val="both"/>
        <w:rPr>
          <w:sz w:val="28"/>
          <w:szCs w:val="28"/>
        </w:rPr>
      </w:pPr>
      <w:r w:rsidRPr="00031726">
        <w:rPr>
          <w:bCs/>
          <w:sz w:val="28"/>
          <w:szCs w:val="28"/>
        </w:rPr>
        <w:t xml:space="preserve">Согласно разъяснений </w:t>
      </w:r>
      <w:r w:rsidRPr="00031726">
        <w:rPr>
          <w:sz w:val="28"/>
          <w:szCs w:val="28"/>
        </w:rPr>
        <w:t xml:space="preserve">Постановления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w:t>
      </w:r>
      <w:hyperlink r:id="rId5" w:history="1">
        <w:r w:rsidRPr="00031726">
          <w:rPr>
            <w:sz w:val="28"/>
            <w:szCs w:val="28"/>
          </w:rPr>
          <w:t>статьей 12.26</w:t>
        </w:r>
      </w:hyperlink>
      <w:r w:rsidRPr="00031726">
        <w:rPr>
          <w:sz w:val="28"/>
          <w:szCs w:val="28"/>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w:t>
      </w:r>
    </w:p>
    <w:p w:rsidR="00C5294F" w:rsidRPr="00031726" w:rsidP="00C5294F" w14:paraId="438D57E8" w14:textId="77777777">
      <w:pPr>
        <w:ind w:firstLine="708"/>
        <w:jc w:val="both"/>
        <w:rPr>
          <w:sz w:val="28"/>
          <w:szCs w:val="28"/>
        </w:rPr>
      </w:pPr>
      <w:r w:rsidRPr="00031726">
        <w:rPr>
          <w:sz w:val="28"/>
          <w:szCs w:val="28"/>
        </w:rPr>
        <w:t xml:space="preserve">Мировой судья полагает подтвержденным, что </w:t>
      </w:r>
      <w:r w:rsidRPr="00031726" w:rsidR="00031726">
        <w:rPr>
          <w:sz w:val="28"/>
          <w:szCs w:val="28"/>
        </w:rPr>
        <w:t>Гасаналиев Э.Р.</w:t>
      </w:r>
      <w:r w:rsidRPr="00031726">
        <w:rPr>
          <w:sz w:val="28"/>
          <w:szCs w:val="28"/>
        </w:rPr>
        <w:t xml:space="preserve"> предпринимал усилия, препятствующие возможности проведения его медицинского освидетельствования на состояние опьянения, заявляя о нежелании его проходить. </w:t>
      </w:r>
    </w:p>
    <w:p w:rsidR="00C5294F" w:rsidRPr="00031726" w:rsidP="00C5294F" w14:paraId="207230E1" w14:textId="77777777">
      <w:pPr>
        <w:pStyle w:val="a1"/>
        <w:ind w:left="139"/>
        <w:jc w:val="both"/>
        <w:rPr>
          <w:rFonts w:ascii="Times New Roman" w:hAnsi="Times New Roman" w:cs="Times New Roman"/>
          <w:sz w:val="28"/>
          <w:szCs w:val="28"/>
        </w:rPr>
      </w:pPr>
      <w:r w:rsidRPr="00031726">
        <w:rPr>
          <w:rFonts w:ascii="Times New Roman" w:hAnsi="Times New Roman" w:cs="Times New Roman"/>
          <w:sz w:val="28"/>
          <w:szCs w:val="28"/>
        </w:rPr>
        <w:tab/>
      </w:r>
      <w:r w:rsidRPr="00031726">
        <w:rPr>
          <w:rFonts w:ascii="Times New Roman" w:eastAsia="MS Mincho" w:hAnsi="Times New Roman" w:cs="Times New Roman"/>
          <w:sz w:val="28"/>
          <w:szCs w:val="28"/>
        </w:rPr>
        <w:t xml:space="preserve">Мировой судья полагает доказанным отказ </w:t>
      </w:r>
      <w:r w:rsidRPr="00031726" w:rsidR="00031726">
        <w:rPr>
          <w:rFonts w:ascii="Times New Roman" w:eastAsia="MS Mincho" w:hAnsi="Times New Roman" w:cs="Times New Roman"/>
          <w:sz w:val="28"/>
          <w:szCs w:val="28"/>
        </w:rPr>
        <w:t>Гасаналиева Э.Р.</w:t>
      </w:r>
      <w:r w:rsidRPr="00031726">
        <w:rPr>
          <w:rFonts w:ascii="Times New Roman" w:eastAsia="MS Mincho" w:hAnsi="Times New Roman" w:cs="Times New Roman"/>
          <w:sz w:val="28"/>
          <w:szCs w:val="28"/>
        </w:rPr>
        <w:t xml:space="preserve"> от выполнения законного требования о прохождении медицинского освидетельствования на состояние опьянения при изложенных в представленном протоколе об административных правонарушениях обстоятельствах. У </w:t>
      </w:r>
      <w:r w:rsidRPr="00031726">
        <w:rPr>
          <w:rFonts w:ascii="Times New Roman" w:hAnsi="Times New Roman" w:cs="Times New Roman"/>
          <w:sz w:val="28"/>
          <w:szCs w:val="28"/>
        </w:rPr>
        <w:t xml:space="preserve">мирового судьи отсутствуют сомнения относительно полноты и правильности фиксирования в </w:t>
      </w:r>
      <w:r w:rsidRPr="00031726">
        <w:rPr>
          <w:rFonts w:ascii="Times New Roman" w:hAnsi="Times New Roman" w:cs="Times New Roman"/>
          <w:sz w:val="28"/>
          <w:szCs w:val="28"/>
        </w:rPr>
        <w:t xml:space="preserve">представленных процессуальных документах содержания и результатов проводимых процессуальных действий.  </w:t>
      </w:r>
    </w:p>
    <w:p w:rsidR="00031726" w:rsidRPr="00031726" w:rsidP="00C5294F" w14:paraId="57C9FA29" w14:textId="77777777">
      <w:pPr>
        <w:pStyle w:val="NormalWeb"/>
        <w:shd w:val="clear" w:color="auto" w:fill="FFFFFF"/>
        <w:spacing w:before="0" w:beforeAutospacing="0" w:after="0" w:afterAutospacing="0"/>
        <w:ind w:firstLine="720"/>
        <w:jc w:val="both"/>
        <w:rPr>
          <w:sz w:val="28"/>
          <w:szCs w:val="28"/>
        </w:rPr>
      </w:pPr>
      <w:r w:rsidRPr="00031726">
        <w:rPr>
          <w:sz w:val="28"/>
          <w:szCs w:val="28"/>
        </w:rPr>
        <w:t>Порядок привлечения к административной ответственности соблюден. Заявление стороны защиты о невручении копии рассматриваемого протокола Гасаналиеву Э.Р. не относится к обстоятельствам, влекущим прекращение дела, поскольку копия данного  протокола направлена по месту жительства Гасаналиева заказным письмом (ШПИ 80102716146402), кроме того, сторона защиты получила его копию, наряду с копиями иных материалов дела, при ознакомлении</w:t>
      </w:r>
      <w:r w:rsidR="00253631">
        <w:rPr>
          <w:sz w:val="28"/>
          <w:szCs w:val="28"/>
        </w:rPr>
        <w:t xml:space="preserve"> с делом</w:t>
      </w:r>
      <w:r w:rsidRPr="00031726">
        <w:rPr>
          <w:sz w:val="28"/>
          <w:szCs w:val="28"/>
        </w:rPr>
        <w:t xml:space="preserve">, право на защиту Гасаналиева Э.Р., в том числе его право на получение копий процессуальных документов, не нарушено. </w:t>
      </w:r>
    </w:p>
    <w:p w:rsidR="00C5294F" w:rsidRPr="00031726" w:rsidP="00C5294F" w14:paraId="7A8EC93D" w14:textId="77777777">
      <w:pPr>
        <w:pStyle w:val="NormalWeb"/>
        <w:shd w:val="clear" w:color="auto" w:fill="FFFFFF"/>
        <w:spacing w:before="0" w:beforeAutospacing="0" w:after="0" w:afterAutospacing="0"/>
        <w:ind w:firstLine="720"/>
        <w:jc w:val="both"/>
        <w:rPr>
          <w:rFonts w:eastAsia="MS Mincho"/>
          <w:sz w:val="28"/>
          <w:szCs w:val="28"/>
        </w:rPr>
      </w:pPr>
      <w:r w:rsidRPr="00031726">
        <w:rPr>
          <w:sz w:val="28"/>
          <w:szCs w:val="28"/>
        </w:rPr>
        <w:t xml:space="preserve">  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C5294F" w:rsidRPr="00031726" w:rsidP="00C5294F" w14:paraId="52CB1AE7" w14:textId="77777777">
      <w:pPr>
        <w:ind w:firstLine="708"/>
        <w:jc w:val="both"/>
        <w:rPr>
          <w:rFonts w:eastAsia="MS Mincho"/>
          <w:sz w:val="28"/>
          <w:szCs w:val="28"/>
        </w:rPr>
      </w:pPr>
      <w:r w:rsidRPr="00031726">
        <w:rPr>
          <w:rFonts w:eastAsia="MS Mincho"/>
          <w:sz w:val="28"/>
          <w:szCs w:val="28"/>
        </w:rPr>
        <w:t xml:space="preserve">Доказательств наличия обстоятельств, смягчающих и отягчающих административную ответственность, не представлено. </w:t>
      </w:r>
    </w:p>
    <w:p w:rsidR="00C5294F" w:rsidRPr="00031726" w:rsidP="00C5294F" w14:paraId="54D3DF91" w14:textId="77777777">
      <w:pPr>
        <w:ind w:firstLine="708"/>
        <w:jc w:val="both"/>
        <w:rPr>
          <w:rFonts w:eastAsia="MS Mincho"/>
          <w:sz w:val="28"/>
          <w:szCs w:val="28"/>
        </w:rPr>
      </w:pPr>
      <w:r w:rsidRPr="00031726">
        <w:rPr>
          <w:rFonts w:eastAsia="MS Mincho"/>
          <w:sz w:val="28"/>
          <w:szCs w:val="28"/>
        </w:rPr>
        <w:t xml:space="preserve">Мировой судья считает целесообразным назначить наказание в виде лишения права управления транспортными средствами и штрафа, при этом, с учетом данных о личности правонарушителя, срок лишения права управления транспортным средством мировой судья считает возможным не назначать максимальным. </w:t>
      </w:r>
    </w:p>
    <w:p w:rsidR="00C5294F" w:rsidRPr="00031726" w:rsidP="00C5294F" w14:paraId="5F349ABC" w14:textId="77777777">
      <w:pPr>
        <w:jc w:val="both"/>
        <w:rPr>
          <w:rFonts w:eastAsia="MS Mincho"/>
          <w:sz w:val="28"/>
          <w:szCs w:val="28"/>
        </w:rPr>
      </w:pPr>
      <w:r w:rsidRPr="00031726">
        <w:rPr>
          <w:rFonts w:eastAsia="MS Mincho"/>
          <w:sz w:val="28"/>
          <w:szCs w:val="28"/>
        </w:rPr>
        <w:tab/>
        <w:t>Руководствуясь ст. ст. 3.5, 3.8 12.26 ч. 1, 23.1, 29.9 – 29.11. Кодекса РФ об административных правонарушениях, мировой судья</w:t>
      </w:r>
    </w:p>
    <w:p w:rsidR="00C5294F" w:rsidRPr="00031726" w:rsidP="00C5294F" w14:paraId="00210F11" w14:textId="77777777">
      <w:pPr>
        <w:jc w:val="both"/>
        <w:rPr>
          <w:rFonts w:eastAsia="MS Mincho"/>
          <w:b/>
          <w:sz w:val="28"/>
          <w:szCs w:val="28"/>
        </w:rPr>
      </w:pPr>
      <w:r w:rsidRPr="00031726">
        <w:rPr>
          <w:rFonts w:eastAsia="MS Mincho"/>
          <w:b/>
          <w:sz w:val="28"/>
          <w:szCs w:val="28"/>
        </w:rPr>
        <w:tab/>
      </w:r>
      <w:r w:rsidRPr="00031726">
        <w:rPr>
          <w:rFonts w:eastAsia="MS Mincho"/>
          <w:b/>
          <w:sz w:val="28"/>
          <w:szCs w:val="28"/>
        </w:rPr>
        <w:tab/>
      </w:r>
      <w:r w:rsidRPr="00031726">
        <w:rPr>
          <w:rFonts w:eastAsia="MS Mincho"/>
          <w:b/>
          <w:sz w:val="28"/>
          <w:szCs w:val="28"/>
        </w:rPr>
        <w:tab/>
      </w:r>
      <w:r w:rsidRPr="00031726">
        <w:rPr>
          <w:rFonts w:eastAsia="MS Mincho"/>
          <w:b/>
          <w:sz w:val="28"/>
          <w:szCs w:val="28"/>
        </w:rPr>
        <w:tab/>
      </w:r>
      <w:r w:rsidRPr="00031726">
        <w:rPr>
          <w:rFonts w:eastAsia="MS Mincho"/>
          <w:b/>
          <w:sz w:val="28"/>
          <w:szCs w:val="28"/>
        </w:rPr>
        <w:tab/>
        <w:t>ПОСТАНОВИЛ:</w:t>
      </w:r>
    </w:p>
    <w:p w:rsidR="00C5294F" w:rsidRPr="00253631" w:rsidP="00C5294F" w14:paraId="0F4BC0D1" w14:textId="77777777">
      <w:pPr>
        <w:jc w:val="both"/>
        <w:rPr>
          <w:rFonts w:eastAsia="MS Mincho"/>
          <w:b/>
          <w:sz w:val="16"/>
          <w:szCs w:val="16"/>
        </w:rPr>
      </w:pPr>
    </w:p>
    <w:p w:rsidR="00C5294F" w:rsidRPr="00031726" w:rsidP="00C5294F" w14:paraId="6830C9E6" w14:textId="77777777">
      <w:pPr>
        <w:ind w:firstLine="708"/>
        <w:jc w:val="both"/>
        <w:rPr>
          <w:rFonts w:eastAsia="MS Mincho"/>
          <w:sz w:val="28"/>
          <w:szCs w:val="28"/>
        </w:rPr>
      </w:pPr>
      <w:r w:rsidRPr="00031726">
        <w:rPr>
          <w:rFonts w:eastAsia="MS Mincho"/>
          <w:sz w:val="28"/>
          <w:szCs w:val="28"/>
        </w:rPr>
        <w:t xml:space="preserve">Гражданина </w:t>
      </w:r>
      <w:r w:rsidRPr="00031726" w:rsidR="00031726">
        <w:rPr>
          <w:rFonts w:eastAsia="MS Mincho"/>
          <w:sz w:val="28"/>
          <w:szCs w:val="28"/>
        </w:rPr>
        <w:t>Гасаналиева Эльвина Ризван оглы</w:t>
      </w:r>
      <w:r w:rsidRPr="00031726">
        <w:rPr>
          <w:rFonts w:eastAsia="MS Mincho"/>
          <w:sz w:val="28"/>
          <w:szCs w:val="28"/>
        </w:rPr>
        <w:t xml:space="preserve"> признать виновным в совершении правонарушения, предусмотренного ч. 1 ст. 12.26 Кодекса РФ об административных правонарушениях, и назначить ему административное наказание в виде лишения права управления транспортными средствами сроком на один год и шесть месяцев и административного штрафа в сумме 45000 (сорок пять тысяч) рублей.</w:t>
      </w:r>
    </w:p>
    <w:p w:rsidR="00C5294F" w:rsidRPr="00031726" w:rsidP="00C5294F" w14:paraId="32BE58B3" w14:textId="77777777">
      <w:pPr>
        <w:ind w:firstLine="708"/>
        <w:jc w:val="both"/>
        <w:rPr>
          <w:rFonts w:eastAsia="MS Mincho"/>
          <w:sz w:val="28"/>
          <w:szCs w:val="28"/>
        </w:rPr>
      </w:pPr>
      <w:r w:rsidRPr="00031726">
        <w:rPr>
          <w:rFonts w:eastAsia="MS Mincho"/>
          <w:sz w:val="28"/>
          <w:szCs w:val="28"/>
        </w:rPr>
        <w:t xml:space="preserve">Штраф подлежит перечислению на счет: УФК по ХМАО-Югре (УМВД России по ХМАО-Югре), ИНН 8601010390,  КПП 860101001, р/с 03100643000000018700, банк: ОКЦ № 8 ГУ Банка России /УФК по ХМАО-Югре, ОКТМО 71885000, БИК 007162163, </w:t>
      </w:r>
      <w:r w:rsidRPr="00031726">
        <w:rPr>
          <w:sz w:val="28"/>
          <w:szCs w:val="28"/>
        </w:rPr>
        <w:t>КБК: 1881</w:t>
      </w:r>
      <w:r w:rsidRPr="00031726" w:rsidR="00031726">
        <w:rPr>
          <w:sz w:val="28"/>
          <w:szCs w:val="28"/>
        </w:rPr>
        <w:t>1601123010001140, УИН 1881048625073</w:t>
      </w:r>
      <w:r w:rsidRPr="00031726">
        <w:rPr>
          <w:sz w:val="28"/>
          <w:szCs w:val="28"/>
        </w:rPr>
        <w:t>00</w:t>
      </w:r>
      <w:r w:rsidRPr="00031726" w:rsidR="00031726">
        <w:rPr>
          <w:sz w:val="28"/>
          <w:szCs w:val="28"/>
        </w:rPr>
        <w:t>14532</w:t>
      </w:r>
      <w:r w:rsidRPr="00031726">
        <w:rPr>
          <w:sz w:val="28"/>
          <w:szCs w:val="28"/>
        </w:rPr>
        <w:t>.</w:t>
      </w:r>
    </w:p>
    <w:p w:rsidR="00C5294F" w:rsidRPr="00031726" w:rsidP="00C5294F" w14:paraId="4B5D9668" w14:textId="77777777">
      <w:pPr>
        <w:ind w:firstLine="390"/>
        <w:jc w:val="both"/>
        <w:rPr>
          <w:rFonts w:eastAsia="MS Mincho"/>
          <w:sz w:val="28"/>
          <w:szCs w:val="28"/>
        </w:rPr>
      </w:pPr>
      <w:r w:rsidRPr="00031726">
        <w:rPr>
          <w:snapToGrid w:val="0"/>
          <w:sz w:val="28"/>
          <w:szCs w:val="28"/>
        </w:rPr>
        <w:tab/>
        <w:t xml:space="preserve">Разъяснить лицу, привлекаемому к административной ответственности, что </w:t>
      </w:r>
      <w:r w:rsidRPr="00031726">
        <w:rPr>
          <w:sz w:val="28"/>
          <w:szCs w:val="28"/>
        </w:rPr>
        <w:t xml:space="preserve">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6" w:anchor="p11068" w:tooltip="Текущий документ" w:history="1">
        <w:r w:rsidRPr="00031726">
          <w:rPr>
            <w:sz w:val="28"/>
            <w:szCs w:val="28"/>
          </w:rPr>
          <w:t>частями 1</w:t>
        </w:r>
      </w:hyperlink>
      <w:r w:rsidRPr="00031726">
        <w:rPr>
          <w:sz w:val="28"/>
          <w:szCs w:val="28"/>
        </w:rPr>
        <w:t xml:space="preserve"> - </w:t>
      </w:r>
      <w:hyperlink r:id="rId6" w:anchor="p11072" w:tooltip="Текущий документ" w:history="1">
        <w:r w:rsidRPr="00031726">
          <w:rPr>
            <w:sz w:val="28"/>
            <w:szCs w:val="28"/>
          </w:rPr>
          <w:t>3 статьи 32.6</w:t>
        </w:r>
      </w:hyperlink>
      <w:r w:rsidRPr="00031726">
        <w:rPr>
          <w:sz w:val="28"/>
          <w:szCs w:val="28"/>
        </w:rPr>
        <w:t xml:space="preserve"> настоящего Кодекса, в орган, исполняющий этот вид административного </w:t>
      </w:r>
      <w:r w:rsidRPr="00031726">
        <w:rPr>
          <w:sz w:val="28"/>
          <w:szCs w:val="28"/>
        </w:rPr>
        <w:t xml:space="preserve">наказания (в данном случае ГИБДД ОМВД России по г. Пыть-Яха),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031726">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031726">
        <w:rPr>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031726">
          <w:rPr>
            <w:sz w:val="28"/>
            <w:szCs w:val="28"/>
          </w:rPr>
          <w:t>части 1</w:t>
        </w:r>
      </w:hyperlink>
      <w:r w:rsidRPr="00031726">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C5294F" w:rsidRPr="00031726" w:rsidP="00C5294F" w14:paraId="605FE347" w14:textId="77777777">
      <w:pPr>
        <w:ind w:firstLine="708"/>
        <w:jc w:val="both"/>
        <w:rPr>
          <w:rFonts w:eastAsia="MS Mincho"/>
          <w:sz w:val="28"/>
          <w:szCs w:val="28"/>
        </w:rPr>
      </w:pPr>
      <w:r w:rsidRPr="00031726">
        <w:rPr>
          <w:rFonts w:eastAsia="MS Mincho"/>
          <w:sz w:val="28"/>
          <w:szCs w:val="28"/>
        </w:rPr>
        <w:t>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5294F" w:rsidRPr="00031726" w:rsidP="00C5294F" w14:paraId="599F1047" w14:textId="77777777">
      <w:pPr>
        <w:ind w:firstLine="708"/>
        <w:jc w:val="both"/>
        <w:rPr>
          <w:rFonts w:eastAsia="MS Mincho"/>
          <w:sz w:val="28"/>
          <w:szCs w:val="28"/>
        </w:rPr>
      </w:pPr>
      <w:r w:rsidRPr="00031726">
        <w:rPr>
          <w:rFonts w:eastAsia="MS Mincho"/>
          <w:sz w:val="28"/>
          <w:szCs w:val="28"/>
        </w:rPr>
        <w:t>Постановление объявлено 22.04.2026, мотивированное постановление составлено 27.04.2026.</w:t>
      </w:r>
    </w:p>
    <w:p w:rsidR="00C5294F" w:rsidRPr="00253631" w:rsidP="00C5294F" w14:paraId="46406CCD" w14:textId="77777777">
      <w:pPr>
        <w:ind w:firstLine="708"/>
        <w:jc w:val="both"/>
        <w:rPr>
          <w:rFonts w:eastAsia="MS Mincho"/>
          <w:sz w:val="16"/>
          <w:szCs w:val="16"/>
        </w:rPr>
      </w:pPr>
    </w:p>
    <w:p w:rsidR="00C5294F" w:rsidRPr="00031726" w:rsidP="00C5294F" w14:paraId="309ADBBA" w14:textId="467C5A1A">
      <w:pPr>
        <w:rPr>
          <w:rFonts w:eastAsia="MS Mincho"/>
          <w:sz w:val="28"/>
          <w:szCs w:val="28"/>
        </w:rPr>
      </w:pPr>
      <w:r w:rsidRPr="00031726">
        <w:rPr>
          <w:rFonts w:eastAsia="MS Mincho"/>
          <w:sz w:val="28"/>
          <w:szCs w:val="28"/>
        </w:rPr>
        <w:t>Мировой судья</w:t>
      </w:r>
      <w:r w:rsidRPr="00031726">
        <w:rPr>
          <w:rFonts w:eastAsia="MS Mincho"/>
          <w:sz w:val="28"/>
          <w:szCs w:val="28"/>
        </w:rPr>
        <w:tab/>
      </w:r>
      <w:r w:rsidRPr="00031726">
        <w:rPr>
          <w:rFonts w:eastAsia="MS Mincho"/>
          <w:sz w:val="28"/>
          <w:szCs w:val="28"/>
        </w:rPr>
        <w:tab/>
      </w:r>
      <w:r w:rsidRPr="00031726">
        <w:rPr>
          <w:rFonts w:eastAsia="MS Mincho"/>
          <w:sz w:val="28"/>
          <w:szCs w:val="28"/>
        </w:rPr>
        <w:tab/>
      </w:r>
      <w:r w:rsidRPr="00031726">
        <w:rPr>
          <w:rFonts w:eastAsia="MS Mincho"/>
          <w:sz w:val="28"/>
          <w:szCs w:val="28"/>
        </w:rPr>
        <w:tab/>
      </w:r>
      <w:r w:rsidR="00D87250">
        <w:rPr>
          <w:rFonts w:eastAsia="MS Mincho"/>
          <w:sz w:val="28"/>
          <w:szCs w:val="28"/>
        </w:rPr>
        <w:t>-</w:t>
      </w:r>
      <w:r w:rsidRPr="00031726">
        <w:rPr>
          <w:rFonts w:eastAsia="MS Mincho"/>
          <w:sz w:val="28"/>
          <w:szCs w:val="28"/>
        </w:rPr>
        <w:tab/>
      </w:r>
      <w:r w:rsidRPr="00031726">
        <w:rPr>
          <w:rFonts w:eastAsia="MS Mincho"/>
          <w:sz w:val="28"/>
          <w:szCs w:val="28"/>
        </w:rPr>
        <w:tab/>
      </w:r>
      <w:r w:rsidRPr="00031726">
        <w:rPr>
          <w:rFonts w:eastAsia="MS Mincho"/>
          <w:sz w:val="28"/>
          <w:szCs w:val="28"/>
        </w:rPr>
        <w:tab/>
        <w:t>Клочков А.А.</w:t>
      </w:r>
    </w:p>
    <w:p w:rsidR="00C82164" w:rsidRPr="00C5294F" w:rsidP="00253631" w14:paraId="629DA41D" w14:textId="72E5E496">
      <w:pPr>
        <w:jc w:val="both"/>
        <w:rPr>
          <w:rFonts w:eastAsia="MS Mincho"/>
          <w:sz w:val="28"/>
          <w:szCs w:val="28"/>
        </w:rPr>
      </w:pPr>
      <w:r>
        <w:rPr>
          <w:rFonts w:eastAsia="MS Mincho"/>
          <w:sz w:val="28"/>
          <w:szCs w:val="28"/>
        </w:rPr>
        <w:t>-</w:t>
      </w:r>
    </w:p>
    <w:sectPr w:rsidSect="009C526D">
      <w:pgSz w:w="11906" w:h="16838"/>
      <w:pgMar w:top="709" w:right="851" w:bottom="709" w:left="1559"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587"/>
    <w:rsid w:val="00000A01"/>
    <w:rsid w:val="00002C32"/>
    <w:rsid w:val="000033A7"/>
    <w:rsid w:val="00003E8C"/>
    <w:rsid w:val="00004A2D"/>
    <w:rsid w:val="00005B11"/>
    <w:rsid w:val="000070C2"/>
    <w:rsid w:val="00013FB0"/>
    <w:rsid w:val="00020C9D"/>
    <w:rsid w:val="00023169"/>
    <w:rsid w:val="00024761"/>
    <w:rsid w:val="00025357"/>
    <w:rsid w:val="00026919"/>
    <w:rsid w:val="00027AB9"/>
    <w:rsid w:val="00030457"/>
    <w:rsid w:val="00031726"/>
    <w:rsid w:val="000377C6"/>
    <w:rsid w:val="00037A51"/>
    <w:rsid w:val="00040618"/>
    <w:rsid w:val="00040FB8"/>
    <w:rsid w:val="000415B9"/>
    <w:rsid w:val="00041CB9"/>
    <w:rsid w:val="00041D41"/>
    <w:rsid w:val="00042112"/>
    <w:rsid w:val="00045CFE"/>
    <w:rsid w:val="00047BE7"/>
    <w:rsid w:val="00063534"/>
    <w:rsid w:val="000731E9"/>
    <w:rsid w:val="000736F7"/>
    <w:rsid w:val="00074199"/>
    <w:rsid w:val="00081BE9"/>
    <w:rsid w:val="000823B2"/>
    <w:rsid w:val="00086205"/>
    <w:rsid w:val="00086FE4"/>
    <w:rsid w:val="00093AFA"/>
    <w:rsid w:val="00095EE0"/>
    <w:rsid w:val="000A0AD6"/>
    <w:rsid w:val="000A285B"/>
    <w:rsid w:val="000A3B74"/>
    <w:rsid w:val="000A3FD0"/>
    <w:rsid w:val="000A4148"/>
    <w:rsid w:val="000A5CA8"/>
    <w:rsid w:val="000A629F"/>
    <w:rsid w:val="000A744D"/>
    <w:rsid w:val="000B25F1"/>
    <w:rsid w:val="000B25F5"/>
    <w:rsid w:val="000B2FE5"/>
    <w:rsid w:val="000B4FFF"/>
    <w:rsid w:val="000B6FF1"/>
    <w:rsid w:val="000B7BD3"/>
    <w:rsid w:val="000C1D7E"/>
    <w:rsid w:val="000C4090"/>
    <w:rsid w:val="000C519A"/>
    <w:rsid w:val="000C7BF0"/>
    <w:rsid w:val="000E0A88"/>
    <w:rsid w:val="000E3C65"/>
    <w:rsid w:val="000E53DA"/>
    <w:rsid w:val="000E6F99"/>
    <w:rsid w:val="000F10ED"/>
    <w:rsid w:val="000F1897"/>
    <w:rsid w:val="000F2DF2"/>
    <w:rsid w:val="000F4E62"/>
    <w:rsid w:val="000F5ADE"/>
    <w:rsid w:val="000F6E63"/>
    <w:rsid w:val="001014E1"/>
    <w:rsid w:val="00102C53"/>
    <w:rsid w:val="00105B4B"/>
    <w:rsid w:val="00110574"/>
    <w:rsid w:val="00113459"/>
    <w:rsid w:val="00116DE1"/>
    <w:rsid w:val="00121628"/>
    <w:rsid w:val="00122AE3"/>
    <w:rsid w:val="00123277"/>
    <w:rsid w:val="001233FA"/>
    <w:rsid w:val="00131597"/>
    <w:rsid w:val="00133587"/>
    <w:rsid w:val="00135F01"/>
    <w:rsid w:val="00142C46"/>
    <w:rsid w:val="00144ADE"/>
    <w:rsid w:val="00145953"/>
    <w:rsid w:val="00146267"/>
    <w:rsid w:val="00146B5F"/>
    <w:rsid w:val="00154845"/>
    <w:rsid w:val="001562D3"/>
    <w:rsid w:val="00156BA5"/>
    <w:rsid w:val="00160DFB"/>
    <w:rsid w:val="00161F61"/>
    <w:rsid w:val="001630FF"/>
    <w:rsid w:val="00164301"/>
    <w:rsid w:val="00164763"/>
    <w:rsid w:val="0017136E"/>
    <w:rsid w:val="00172B13"/>
    <w:rsid w:val="00172BF5"/>
    <w:rsid w:val="00176896"/>
    <w:rsid w:val="00180AEF"/>
    <w:rsid w:val="0018211B"/>
    <w:rsid w:val="00184F49"/>
    <w:rsid w:val="00186F0A"/>
    <w:rsid w:val="00190423"/>
    <w:rsid w:val="0019338C"/>
    <w:rsid w:val="001965F3"/>
    <w:rsid w:val="00197FF9"/>
    <w:rsid w:val="001A05F8"/>
    <w:rsid w:val="001A55E5"/>
    <w:rsid w:val="001B19C1"/>
    <w:rsid w:val="001B24F4"/>
    <w:rsid w:val="001B7E36"/>
    <w:rsid w:val="001C0BB3"/>
    <w:rsid w:val="001C33E0"/>
    <w:rsid w:val="001C566C"/>
    <w:rsid w:val="001D3823"/>
    <w:rsid w:val="001D4ADD"/>
    <w:rsid w:val="001D52AD"/>
    <w:rsid w:val="001D597F"/>
    <w:rsid w:val="001D637D"/>
    <w:rsid w:val="001E1300"/>
    <w:rsid w:val="001E3127"/>
    <w:rsid w:val="001E5F4B"/>
    <w:rsid w:val="001E6964"/>
    <w:rsid w:val="001F18FD"/>
    <w:rsid w:val="001F3D33"/>
    <w:rsid w:val="001F59B2"/>
    <w:rsid w:val="001F5A54"/>
    <w:rsid w:val="001F75B5"/>
    <w:rsid w:val="00201DBE"/>
    <w:rsid w:val="00202FD1"/>
    <w:rsid w:val="0021325F"/>
    <w:rsid w:val="00222CC3"/>
    <w:rsid w:val="00230713"/>
    <w:rsid w:val="00233435"/>
    <w:rsid w:val="0023556C"/>
    <w:rsid w:val="0023660F"/>
    <w:rsid w:val="00242CB1"/>
    <w:rsid w:val="00245212"/>
    <w:rsid w:val="002464A6"/>
    <w:rsid w:val="00251FA9"/>
    <w:rsid w:val="00252CB4"/>
    <w:rsid w:val="00253631"/>
    <w:rsid w:val="00255535"/>
    <w:rsid w:val="002573E5"/>
    <w:rsid w:val="00261399"/>
    <w:rsid w:val="00262293"/>
    <w:rsid w:val="00263E0D"/>
    <w:rsid w:val="0026406A"/>
    <w:rsid w:val="002648E1"/>
    <w:rsid w:val="00274345"/>
    <w:rsid w:val="002761F6"/>
    <w:rsid w:val="002822E7"/>
    <w:rsid w:val="00283AE3"/>
    <w:rsid w:val="0028513F"/>
    <w:rsid w:val="00287155"/>
    <w:rsid w:val="00292953"/>
    <w:rsid w:val="002943D4"/>
    <w:rsid w:val="00297088"/>
    <w:rsid w:val="002A0B41"/>
    <w:rsid w:val="002A7710"/>
    <w:rsid w:val="002B39E4"/>
    <w:rsid w:val="002C46AC"/>
    <w:rsid w:val="002C6D2A"/>
    <w:rsid w:val="002D020C"/>
    <w:rsid w:val="002D1E15"/>
    <w:rsid w:val="002D4FA4"/>
    <w:rsid w:val="002D5510"/>
    <w:rsid w:val="002E03FB"/>
    <w:rsid w:val="002E144F"/>
    <w:rsid w:val="002E1B23"/>
    <w:rsid w:val="002E38CA"/>
    <w:rsid w:val="002E6717"/>
    <w:rsid w:val="002E773B"/>
    <w:rsid w:val="002F3833"/>
    <w:rsid w:val="002F488B"/>
    <w:rsid w:val="0030033B"/>
    <w:rsid w:val="00304FBC"/>
    <w:rsid w:val="00311AE8"/>
    <w:rsid w:val="00317A6B"/>
    <w:rsid w:val="00321089"/>
    <w:rsid w:val="00323507"/>
    <w:rsid w:val="003302A4"/>
    <w:rsid w:val="00333B4D"/>
    <w:rsid w:val="00336B06"/>
    <w:rsid w:val="00337494"/>
    <w:rsid w:val="003436F7"/>
    <w:rsid w:val="00344A8D"/>
    <w:rsid w:val="00344BA2"/>
    <w:rsid w:val="0034631D"/>
    <w:rsid w:val="00347B32"/>
    <w:rsid w:val="00350353"/>
    <w:rsid w:val="00351334"/>
    <w:rsid w:val="00353B5F"/>
    <w:rsid w:val="003568DD"/>
    <w:rsid w:val="003572D0"/>
    <w:rsid w:val="00360AC7"/>
    <w:rsid w:val="003619FE"/>
    <w:rsid w:val="003626C5"/>
    <w:rsid w:val="00364223"/>
    <w:rsid w:val="00365512"/>
    <w:rsid w:val="00365B62"/>
    <w:rsid w:val="00366A3F"/>
    <w:rsid w:val="00372232"/>
    <w:rsid w:val="0037289B"/>
    <w:rsid w:val="003739F8"/>
    <w:rsid w:val="003765EF"/>
    <w:rsid w:val="00376A1C"/>
    <w:rsid w:val="003806BD"/>
    <w:rsid w:val="00380EAA"/>
    <w:rsid w:val="00381474"/>
    <w:rsid w:val="00386D89"/>
    <w:rsid w:val="00391A21"/>
    <w:rsid w:val="003A44F9"/>
    <w:rsid w:val="003A7473"/>
    <w:rsid w:val="003B0778"/>
    <w:rsid w:val="003B2533"/>
    <w:rsid w:val="003B7A55"/>
    <w:rsid w:val="003C4584"/>
    <w:rsid w:val="003C4965"/>
    <w:rsid w:val="003C51AE"/>
    <w:rsid w:val="003D0603"/>
    <w:rsid w:val="003D3A94"/>
    <w:rsid w:val="003D6D40"/>
    <w:rsid w:val="003E0344"/>
    <w:rsid w:val="003E043A"/>
    <w:rsid w:val="003E106A"/>
    <w:rsid w:val="003E2A65"/>
    <w:rsid w:val="003E43E9"/>
    <w:rsid w:val="003E6CBB"/>
    <w:rsid w:val="003E76DE"/>
    <w:rsid w:val="003F10BA"/>
    <w:rsid w:val="003F3CE3"/>
    <w:rsid w:val="003F529D"/>
    <w:rsid w:val="00403ACA"/>
    <w:rsid w:val="0040449D"/>
    <w:rsid w:val="00406610"/>
    <w:rsid w:val="004075D8"/>
    <w:rsid w:val="0041156C"/>
    <w:rsid w:val="00413024"/>
    <w:rsid w:val="004177AD"/>
    <w:rsid w:val="0043026C"/>
    <w:rsid w:val="00430FBF"/>
    <w:rsid w:val="00431263"/>
    <w:rsid w:val="00432FCD"/>
    <w:rsid w:val="00437888"/>
    <w:rsid w:val="004439B6"/>
    <w:rsid w:val="004479D8"/>
    <w:rsid w:val="00451192"/>
    <w:rsid w:val="00453895"/>
    <w:rsid w:val="00453D0B"/>
    <w:rsid w:val="00464861"/>
    <w:rsid w:val="0047235E"/>
    <w:rsid w:val="00476BC6"/>
    <w:rsid w:val="00477A8C"/>
    <w:rsid w:val="0048783A"/>
    <w:rsid w:val="00487F06"/>
    <w:rsid w:val="00491628"/>
    <w:rsid w:val="00491FCA"/>
    <w:rsid w:val="004927AE"/>
    <w:rsid w:val="00492A5C"/>
    <w:rsid w:val="00493B43"/>
    <w:rsid w:val="0049727A"/>
    <w:rsid w:val="00497636"/>
    <w:rsid w:val="004A1466"/>
    <w:rsid w:val="004A278D"/>
    <w:rsid w:val="004A4E20"/>
    <w:rsid w:val="004A62EB"/>
    <w:rsid w:val="004A7824"/>
    <w:rsid w:val="004B03EF"/>
    <w:rsid w:val="004B1FB5"/>
    <w:rsid w:val="004B368C"/>
    <w:rsid w:val="004B4500"/>
    <w:rsid w:val="004C0885"/>
    <w:rsid w:val="004C1C83"/>
    <w:rsid w:val="004C235B"/>
    <w:rsid w:val="004C3A21"/>
    <w:rsid w:val="004C5756"/>
    <w:rsid w:val="004C6AE5"/>
    <w:rsid w:val="004D09B1"/>
    <w:rsid w:val="004D549E"/>
    <w:rsid w:val="004D6580"/>
    <w:rsid w:val="004D6D86"/>
    <w:rsid w:val="004E1AFC"/>
    <w:rsid w:val="004E20D4"/>
    <w:rsid w:val="004E3380"/>
    <w:rsid w:val="004E6FE8"/>
    <w:rsid w:val="004E72BC"/>
    <w:rsid w:val="004F3B17"/>
    <w:rsid w:val="004F7EBA"/>
    <w:rsid w:val="00502306"/>
    <w:rsid w:val="00502355"/>
    <w:rsid w:val="00502737"/>
    <w:rsid w:val="00504863"/>
    <w:rsid w:val="00506CFE"/>
    <w:rsid w:val="00510DD3"/>
    <w:rsid w:val="00513BB8"/>
    <w:rsid w:val="00515585"/>
    <w:rsid w:val="00523F6D"/>
    <w:rsid w:val="00524726"/>
    <w:rsid w:val="005260F8"/>
    <w:rsid w:val="00526976"/>
    <w:rsid w:val="0053016F"/>
    <w:rsid w:val="005328C4"/>
    <w:rsid w:val="0053352C"/>
    <w:rsid w:val="005351B6"/>
    <w:rsid w:val="0053571A"/>
    <w:rsid w:val="00535EDF"/>
    <w:rsid w:val="005367A7"/>
    <w:rsid w:val="00540ED0"/>
    <w:rsid w:val="00543FE2"/>
    <w:rsid w:val="00544B58"/>
    <w:rsid w:val="0054536D"/>
    <w:rsid w:val="00556EC7"/>
    <w:rsid w:val="0057445B"/>
    <w:rsid w:val="00574FC3"/>
    <w:rsid w:val="005835B0"/>
    <w:rsid w:val="00583A34"/>
    <w:rsid w:val="00586804"/>
    <w:rsid w:val="00590D66"/>
    <w:rsid w:val="00592D4E"/>
    <w:rsid w:val="005933A3"/>
    <w:rsid w:val="00593A12"/>
    <w:rsid w:val="00593F22"/>
    <w:rsid w:val="00594C99"/>
    <w:rsid w:val="005A265E"/>
    <w:rsid w:val="005A2E29"/>
    <w:rsid w:val="005A372B"/>
    <w:rsid w:val="005A500D"/>
    <w:rsid w:val="005A5C29"/>
    <w:rsid w:val="005C2AB1"/>
    <w:rsid w:val="005C3D2F"/>
    <w:rsid w:val="005C484B"/>
    <w:rsid w:val="005D32F9"/>
    <w:rsid w:val="005D50B3"/>
    <w:rsid w:val="005D51AD"/>
    <w:rsid w:val="005E1BBC"/>
    <w:rsid w:val="005E5BB9"/>
    <w:rsid w:val="005E75C9"/>
    <w:rsid w:val="005F0C95"/>
    <w:rsid w:val="005F16E2"/>
    <w:rsid w:val="005F1DB1"/>
    <w:rsid w:val="005F3738"/>
    <w:rsid w:val="005F5A3B"/>
    <w:rsid w:val="006069F9"/>
    <w:rsid w:val="00607423"/>
    <w:rsid w:val="00616692"/>
    <w:rsid w:val="00617EF8"/>
    <w:rsid w:val="0062029D"/>
    <w:rsid w:val="00622FDC"/>
    <w:rsid w:val="00623568"/>
    <w:rsid w:val="00631407"/>
    <w:rsid w:val="0063318E"/>
    <w:rsid w:val="00635C0A"/>
    <w:rsid w:val="0063615B"/>
    <w:rsid w:val="00637DD4"/>
    <w:rsid w:val="00641CC9"/>
    <w:rsid w:val="006425D3"/>
    <w:rsid w:val="00644818"/>
    <w:rsid w:val="00650236"/>
    <w:rsid w:val="00651431"/>
    <w:rsid w:val="00657D02"/>
    <w:rsid w:val="0066188F"/>
    <w:rsid w:val="00667BDB"/>
    <w:rsid w:val="00672C03"/>
    <w:rsid w:val="00677694"/>
    <w:rsid w:val="0067780B"/>
    <w:rsid w:val="00686D21"/>
    <w:rsid w:val="0069257A"/>
    <w:rsid w:val="006947BF"/>
    <w:rsid w:val="00697B20"/>
    <w:rsid w:val="006A0317"/>
    <w:rsid w:val="006A0F02"/>
    <w:rsid w:val="006A1640"/>
    <w:rsid w:val="006A1EC8"/>
    <w:rsid w:val="006A278C"/>
    <w:rsid w:val="006A437E"/>
    <w:rsid w:val="006A78F4"/>
    <w:rsid w:val="006B1696"/>
    <w:rsid w:val="006B4BE2"/>
    <w:rsid w:val="006B5C1B"/>
    <w:rsid w:val="006B631F"/>
    <w:rsid w:val="006B73DF"/>
    <w:rsid w:val="006B7FDE"/>
    <w:rsid w:val="006C218C"/>
    <w:rsid w:val="006C7F1E"/>
    <w:rsid w:val="006D4060"/>
    <w:rsid w:val="006D4B65"/>
    <w:rsid w:val="006F1A81"/>
    <w:rsid w:val="00700ACF"/>
    <w:rsid w:val="00702569"/>
    <w:rsid w:val="0070578E"/>
    <w:rsid w:val="00706F57"/>
    <w:rsid w:val="00712E4E"/>
    <w:rsid w:val="00715D68"/>
    <w:rsid w:val="00725FE8"/>
    <w:rsid w:val="0072692E"/>
    <w:rsid w:val="00730F53"/>
    <w:rsid w:val="007320EB"/>
    <w:rsid w:val="00734A0F"/>
    <w:rsid w:val="00736F85"/>
    <w:rsid w:val="00737C0B"/>
    <w:rsid w:val="00737CF9"/>
    <w:rsid w:val="00742E19"/>
    <w:rsid w:val="007452EC"/>
    <w:rsid w:val="00747860"/>
    <w:rsid w:val="00761CBA"/>
    <w:rsid w:val="0076217C"/>
    <w:rsid w:val="007649CA"/>
    <w:rsid w:val="0077302F"/>
    <w:rsid w:val="007733B4"/>
    <w:rsid w:val="0077349F"/>
    <w:rsid w:val="0077361D"/>
    <w:rsid w:val="00783E38"/>
    <w:rsid w:val="00787375"/>
    <w:rsid w:val="00790D78"/>
    <w:rsid w:val="00791151"/>
    <w:rsid w:val="0079346E"/>
    <w:rsid w:val="007943DC"/>
    <w:rsid w:val="00794FDE"/>
    <w:rsid w:val="00795A13"/>
    <w:rsid w:val="0079790A"/>
    <w:rsid w:val="007A076C"/>
    <w:rsid w:val="007A6F3A"/>
    <w:rsid w:val="007B637D"/>
    <w:rsid w:val="007B7761"/>
    <w:rsid w:val="007C096F"/>
    <w:rsid w:val="007C176F"/>
    <w:rsid w:val="007C1CF1"/>
    <w:rsid w:val="007C39C9"/>
    <w:rsid w:val="007C3A3A"/>
    <w:rsid w:val="007C7F5B"/>
    <w:rsid w:val="007D2F1A"/>
    <w:rsid w:val="007D311D"/>
    <w:rsid w:val="007D58D1"/>
    <w:rsid w:val="007E05A6"/>
    <w:rsid w:val="007E079F"/>
    <w:rsid w:val="007E15AF"/>
    <w:rsid w:val="007E277E"/>
    <w:rsid w:val="007E41A1"/>
    <w:rsid w:val="007E6743"/>
    <w:rsid w:val="007F2570"/>
    <w:rsid w:val="007F4456"/>
    <w:rsid w:val="007F48CE"/>
    <w:rsid w:val="00800F90"/>
    <w:rsid w:val="00804321"/>
    <w:rsid w:val="0080577B"/>
    <w:rsid w:val="00806898"/>
    <w:rsid w:val="00820633"/>
    <w:rsid w:val="00822323"/>
    <w:rsid w:val="00822777"/>
    <w:rsid w:val="00823E7D"/>
    <w:rsid w:val="008248FB"/>
    <w:rsid w:val="00827F32"/>
    <w:rsid w:val="008402DF"/>
    <w:rsid w:val="00840537"/>
    <w:rsid w:val="008423E2"/>
    <w:rsid w:val="00844336"/>
    <w:rsid w:val="00846BCE"/>
    <w:rsid w:val="00860251"/>
    <w:rsid w:val="00862A86"/>
    <w:rsid w:val="00864F22"/>
    <w:rsid w:val="0086552F"/>
    <w:rsid w:val="00865A7A"/>
    <w:rsid w:val="0087182B"/>
    <w:rsid w:val="00872F6B"/>
    <w:rsid w:val="00875E4E"/>
    <w:rsid w:val="00877DEB"/>
    <w:rsid w:val="008807B7"/>
    <w:rsid w:val="008812C3"/>
    <w:rsid w:val="008879EE"/>
    <w:rsid w:val="00895753"/>
    <w:rsid w:val="008A2FD8"/>
    <w:rsid w:val="008A3D47"/>
    <w:rsid w:val="008A427A"/>
    <w:rsid w:val="008A5849"/>
    <w:rsid w:val="008A6FDB"/>
    <w:rsid w:val="008A7BE3"/>
    <w:rsid w:val="008A7E48"/>
    <w:rsid w:val="008B008F"/>
    <w:rsid w:val="008B0100"/>
    <w:rsid w:val="008B39FD"/>
    <w:rsid w:val="008B5DB7"/>
    <w:rsid w:val="008B692F"/>
    <w:rsid w:val="008C17F1"/>
    <w:rsid w:val="008C1DED"/>
    <w:rsid w:val="008C2750"/>
    <w:rsid w:val="008C2F3E"/>
    <w:rsid w:val="008C30CB"/>
    <w:rsid w:val="008C34B9"/>
    <w:rsid w:val="008C4A89"/>
    <w:rsid w:val="008C4AEA"/>
    <w:rsid w:val="008C521B"/>
    <w:rsid w:val="008C7E16"/>
    <w:rsid w:val="008D0902"/>
    <w:rsid w:val="008D0E7A"/>
    <w:rsid w:val="008D1627"/>
    <w:rsid w:val="008D1CE5"/>
    <w:rsid w:val="008D575D"/>
    <w:rsid w:val="008E1202"/>
    <w:rsid w:val="008E2CFC"/>
    <w:rsid w:val="008E72CA"/>
    <w:rsid w:val="008F088F"/>
    <w:rsid w:val="008F234F"/>
    <w:rsid w:val="008F42EE"/>
    <w:rsid w:val="008F5B7B"/>
    <w:rsid w:val="00900105"/>
    <w:rsid w:val="0090036F"/>
    <w:rsid w:val="00900D07"/>
    <w:rsid w:val="009077CB"/>
    <w:rsid w:val="00912B37"/>
    <w:rsid w:val="00912F14"/>
    <w:rsid w:val="00913532"/>
    <w:rsid w:val="00913E1E"/>
    <w:rsid w:val="0091428C"/>
    <w:rsid w:val="00914DEF"/>
    <w:rsid w:val="00915E63"/>
    <w:rsid w:val="0092658E"/>
    <w:rsid w:val="00926AB8"/>
    <w:rsid w:val="00927C96"/>
    <w:rsid w:val="0093243D"/>
    <w:rsid w:val="00932F5E"/>
    <w:rsid w:val="009366AF"/>
    <w:rsid w:val="009373DA"/>
    <w:rsid w:val="00950193"/>
    <w:rsid w:val="00951279"/>
    <w:rsid w:val="00955B2B"/>
    <w:rsid w:val="00955DD5"/>
    <w:rsid w:val="009564E0"/>
    <w:rsid w:val="00956ABF"/>
    <w:rsid w:val="009574F1"/>
    <w:rsid w:val="009612FE"/>
    <w:rsid w:val="00962E6F"/>
    <w:rsid w:val="00964DAF"/>
    <w:rsid w:val="00964F31"/>
    <w:rsid w:val="0096633D"/>
    <w:rsid w:val="00971589"/>
    <w:rsid w:val="0097324A"/>
    <w:rsid w:val="009743A0"/>
    <w:rsid w:val="00975CA4"/>
    <w:rsid w:val="00980B9D"/>
    <w:rsid w:val="0098303A"/>
    <w:rsid w:val="00983919"/>
    <w:rsid w:val="00983CFB"/>
    <w:rsid w:val="00984B89"/>
    <w:rsid w:val="00984FDC"/>
    <w:rsid w:val="009851B8"/>
    <w:rsid w:val="00985531"/>
    <w:rsid w:val="00994B4D"/>
    <w:rsid w:val="009951C3"/>
    <w:rsid w:val="00995480"/>
    <w:rsid w:val="009A4F82"/>
    <w:rsid w:val="009B0B37"/>
    <w:rsid w:val="009B3762"/>
    <w:rsid w:val="009B4D9D"/>
    <w:rsid w:val="009B7429"/>
    <w:rsid w:val="009C2E2C"/>
    <w:rsid w:val="009C3676"/>
    <w:rsid w:val="009C526D"/>
    <w:rsid w:val="009C5C62"/>
    <w:rsid w:val="009C7B1E"/>
    <w:rsid w:val="009D05E8"/>
    <w:rsid w:val="009D0C1C"/>
    <w:rsid w:val="009D218A"/>
    <w:rsid w:val="009D29EA"/>
    <w:rsid w:val="009D66EA"/>
    <w:rsid w:val="009D6BCB"/>
    <w:rsid w:val="009D73C5"/>
    <w:rsid w:val="009E0E17"/>
    <w:rsid w:val="009E1572"/>
    <w:rsid w:val="009F0695"/>
    <w:rsid w:val="009F0FD6"/>
    <w:rsid w:val="009F4C4D"/>
    <w:rsid w:val="00A04563"/>
    <w:rsid w:val="00A04FEE"/>
    <w:rsid w:val="00A06784"/>
    <w:rsid w:val="00A06949"/>
    <w:rsid w:val="00A125B1"/>
    <w:rsid w:val="00A16121"/>
    <w:rsid w:val="00A17908"/>
    <w:rsid w:val="00A20358"/>
    <w:rsid w:val="00A22277"/>
    <w:rsid w:val="00A22901"/>
    <w:rsid w:val="00A22C70"/>
    <w:rsid w:val="00A22E8C"/>
    <w:rsid w:val="00A23676"/>
    <w:rsid w:val="00A307E7"/>
    <w:rsid w:val="00A32628"/>
    <w:rsid w:val="00A32B7F"/>
    <w:rsid w:val="00A361C0"/>
    <w:rsid w:val="00A4197E"/>
    <w:rsid w:val="00A428C2"/>
    <w:rsid w:val="00A42B24"/>
    <w:rsid w:val="00A42F93"/>
    <w:rsid w:val="00A432D1"/>
    <w:rsid w:val="00A440A7"/>
    <w:rsid w:val="00A4599B"/>
    <w:rsid w:val="00A52EA8"/>
    <w:rsid w:val="00A538DD"/>
    <w:rsid w:val="00A5708E"/>
    <w:rsid w:val="00A60508"/>
    <w:rsid w:val="00A606E4"/>
    <w:rsid w:val="00A6225F"/>
    <w:rsid w:val="00A62422"/>
    <w:rsid w:val="00A6264F"/>
    <w:rsid w:val="00A62EBB"/>
    <w:rsid w:val="00A656F7"/>
    <w:rsid w:val="00A72F09"/>
    <w:rsid w:val="00A74C57"/>
    <w:rsid w:val="00A76F0E"/>
    <w:rsid w:val="00A8019D"/>
    <w:rsid w:val="00A80291"/>
    <w:rsid w:val="00A83A75"/>
    <w:rsid w:val="00A87051"/>
    <w:rsid w:val="00A87DD6"/>
    <w:rsid w:val="00A914C7"/>
    <w:rsid w:val="00A97540"/>
    <w:rsid w:val="00AA3D01"/>
    <w:rsid w:val="00AA451D"/>
    <w:rsid w:val="00AA660A"/>
    <w:rsid w:val="00AB0C61"/>
    <w:rsid w:val="00AB358E"/>
    <w:rsid w:val="00AB5495"/>
    <w:rsid w:val="00AB594D"/>
    <w:rsid w:val="00AC3B10"/>
    <w:rsid w:val="00AC44D1"/>
    <w:rsid w:val="00AC5401"/>
    <w:rsid w:val="00AC7E9C"/>
    <w:rsid w:val="00AD0AF9"/>
    <w:rsid w:val="00AD2020"/>
    <w:rsid w:val="00AD64CD"/>
    <w:rsid w:val="00AE0F61"/>
    <w:rsid w:val="00AE5315"/>
    <w:rsid w:val="00AE5636"/>
    <w:rsid w:val="00AF23E4"/>
    <w:rsid w:val="00AF2BD6"/>
    <w:rsid w:val="00AF317D"/>
    <w:rsid w:val="00B008C0"/>
    <w:rsid w:val="00B02B18"/>
    <w:rsid w:val="00B05185"/>
    <w:rsid w:val="00B05E2E"/>
    <w:rsid w:val="00B06A21"/>
    <w:rsid w:val="00B112EB"/>
    <w:rsid w:val="00B121F9"/>
    <w:rsid w:val="00B14F2D"/>
    <w:rsid w:val="00B1513F"/>
    <w:rsid w:val="00B1696E"/>
    <w:rsid w:val="00B20E6C"/>
    <w:rsid w:val="00B240FA"/>
    <w:rsid w:val="00B24BFB"/>
    <w:rsid w:val="00B336F0"/>
    <w:rsid w:val="00B3745F"/>
    <w:rsid w:val="00B43EC5"/>
    <w:rsid w:val="00B53C2D"/>
    <w:rsid w:val="00B57CC2"/>
    <w:rsid w:val="00B61EF5"/>
    <w:rsid w:val="00B65E4B"/>
    <w:rsid w:val="00B668D6"/>
    <w:rsid w:val="00B67C79"/>
    <w:rsid w:val="00B70910"/>
    <w:rsid w:val="00B71580"/>
    <w:rsid w:val="00B724CE"/>
    <w:rsid w:val="00B75526"/>
    <w:rsid w:val="00B76E4F"/>
    <w:rsid w:val="00B83792"/>
    <w:rsid w:val="00B841C8"/>
    <w:rsid w:val="00B92139"/>
    <w:rsid w:val="00B92E1F"/>
    <w:rsid w:val="00B94521"/>
    <w:rsid w:val="00B97402"/>
    <w:rsid w:val="00BA0E0A"/>
    <w:rsid w:val="00BA30D3"/>
    <w:rsid w:val="00BA3779"/>
    <w:rsid w:val="00BA38BB"/>
    <w:rsid w:val="00BA449E"/>
    <w:rsid w:val="00BB168E"/>
    <w:rsid w:val="00BB4459"/>
    <w:rsid w:val="00BB468C"/>
    <w:rsid w:val="00BB5DD7"/>
    <w:rsid w:val="00BC059E"/>
    <w:rsid w:val="00BC0F39"/>
    <w:rsid w:val="00BC1F91"/>
    <w:rsid w:val="00BC4A89"/>
    <w:rsid w:val="00BC7850"/>
    <w:rsid w:val="00BD1CBF"/>
    <w:rsid w:val="00BD288B"/>
    <w:rsid w:val="00BD3C6A"/>
    <w:rsid w:val="00BE260B"/>
    <w:rsid w:val="00BE3422"/>
    <w:rsid w:val="00BE4646"/>
    <w:rsid w:val="00C055A3"/>
    <w:rsid w:val="00C06BBE"/>
    <w:rsid w:val="00C11D6E"/>
    <w:rsid w:val="00C13E05"/>
    <w:rsid w:val="00C1507F"/>
    <w:rsid w:val="00C206D3"/>
    <w:rsid w:val="00C25537"/>
    <w:rsid w:val="00C313C7"/>
    <w:rsid w:val="00C33A71"/>
    <w:rsid w:val="00C3691A"/>
    <w:rsid w:val="00C377C3"/>
    <w:rsid w:val="00C45209"/>
    <w:rsid w:val="00C5294F"/>
    <w:rsid w:val="00C53C12"/>
    <w:rsid w:val="00C56D82"/>
    <w:rsid w:val="00C6168F"/>
    <w:rsid w:val="00C64401"/>
    <w:rsid w:val="00C65D31"/>
    <w:rsid w:val="00C711BA"/>
    <w:rsid w:val="00C71F11"/>
    <w:rsid w:val="00C73002"/>
    <w:rsid w:val="00C73926"/>
    <w:rsid w:val="00C743EE"/>
    <w:rsid w:val="00C75B21"/>
    <w:rsid w:val="00C77BFB"/>
    <w:rsid w:val="00C801EE"/>
    <w:rsid w:val="00C8148E"/>
    <w:rsid w:val="00C82164"/>
    <w:rsid w:val="00C872C2"/>
    <w:rsid w:val="00C87DF6"/>
    <w:rsid w:val="00C87E25"/>
    <w:rsid w:val="00C9004A"/>
    <w:rsid w:val="00C9399D"/>
    <w:rsid w:val="00C94C5F"/>
    <w:rsid w:val="00CA2BCB"/>
    <w:rsid w:val="00CA77F2"/>
    <w:rsid w:val="00CA7C09"/>
    <w:rsid w:val="00CB03F2"/>
    <w:rsid w:val="00CB0A07"/>
    <w:rsid w:val="00CB0A0B"/>
    <w:rsid w:val="00CB37C5"/>
    <w:rsid w:val="00CB61CD"/>
    <w:rsid w:val="00CB7C88"/>
    <w:rsid w:val="00CC0A0E"/>
    <w:rsid w:val="00CC0DF2"/>
    <w:rsid w:val="00CC376A"/>
    <w:rsid w:val="00CC37CD"/>
    <w:rsid w:val="00CC66F8"/>
    <w:rsid w:val="00CC7216"/>
    <w:rsid w:val="00CD2B80"/>
    <w:rsid w:val="00CD35E9"/>
    <w:rsid w:val="00CD3835"/>
    <w:rsid w:val="00CD3ABF"/>
    <w:rsid w:val="00CD663A"/>
    <w:rsid w:val="00CE31A5"/>
    <w:rsid w:val="00CE4A41"/>
    <w:rsid w:val="00CF27F3"/>
    <w:rsid w:val="00CF712E"/>
    <w:rsid w:val="00CF71CB"/>
    <w:rsid w:val="00D0251C"/>
    <w:rsid w:val="00D0310F"/>
    <w:rsid w:val="00D04F62"/>
    <w:rsid w:val="00D13C59"/>
    <w:rsid w:val="00D15684"/>
    <w:rsid w:val="00D159A3"/>
    <w:rsid w:val="00D20670"/>
    <w:rsid w:val="00D22FDD"/>
    <w:rsid w:val="00D230DC"/>
    <w:rsid w:val="00D23A33"/>
    <w:rsid w:val="00D2442D"/>
    <w:rsid w:val="00D253A7"/>
    <w:rsid w:val="00D27FE2"/>
    <w:rsid w:val="00D32551"/>
    <w:rsid w:val="00D32B31"/>
    <w:rsid w:val="00D36969"/>
    <w:rsid w:val="00D376DA"/>
    <w:rsid w:val="00D40F1F"/>
    <w:rsid w:val="00D478BD"/>
    <w:rsid w:val="00D53659"/>
    <w:rsid w:val="00D55338"/>
    <w:rsid w:val="00D560A1"/>
    <w:rsid w:val="00D60345"/>
    <w:rsid w:val="00D6073F"/>
    <w:rsid w:val="00D62F1C"/>
    <w:rsid w:val="00D63FAF"/>
    <w:rsid w:val="00D65A56"/>
    <w:rsid w:val="00D66A77"/>
    <w:rsid w:val="00D768D3"/>
    <w:rsid w:val="00D80E18"/>
    <w:rsid w:val="00D81DBA"/>
    <w:rsid w:val="00D83B02"/>
    <w:rsid w:val="00D85B6C"/>
    <w:rsid w:val="00D864DA"/>
    <w:rsid w:val="00D87250"/>
    <w:rsid w:val="00D93F0E"/>
    <w:rsid w:val="00D959B9"/>
    <w:rsid w:val="00D9688A"/>
    <w:rsid w:val="00D97608"/>
    <w:rsid w:val="00DA582A"/>
    <w:rsid w:val="00DA7004"/>
    <w:rsid w:val="00DB7727"/>
    <w:rsid w:val="00DB7CCD"/>
    <w:rsid w:val="00DC5D02"/>
    <w:rsid w:val="00DC7B98"/>
    <w:rsid w:val="00DC7CB9"/>
    <w:rsid w:val="00DD031D"/>
    <w:rsid w:val="00DD03AB"/>
    <w:rsid w:val="00DD0483"/>
    <w:rsid w:val="00DD112E"/>
    <w:rsid w:val="00DD673B"/>
    <w:rsid w:val="00DD6B44"/>
    <w:rsid w:val="00DD7D6D"/>
    <w:rsid w:val="00DE0DE6"/>
    <w:rsid w:val="00DE3450"/>
    <w:rsid w:val="00DE3B6C"/>
    <w:rsid w:val="00DF02CD"/>
    <w:rsid w:val="00DF32C4"/>
    <w:rsid w:val="00DF5948"/>
    <w:rsid w:val="00DF7249"/>
    <w:rsid w:val="00E00664"/>
    <w:rsid w:val="00E02560"/>
    <w:rsid w:val="00E05D52"/>
    <w:rsid w:val="00E110ED"/>
    <w:rsid w:val="00E14153"/>
    <w:rsid w:val="00E1540F"/>
    <w:rsid w:val="00E15827"/>
    <w:rsid w:val="00E1614C"/>
    <w:rsid w:val="00E243D3"/>
    <w:rsid w:val="00E24713"/>
    <w:rsid w:val="00E30B8B"/>
    <w:rsid w:val="00E32EAB"/>
    <w:rsid w:val="00E338FF"/>
    <w:rsid w:val="00E41330"/>
    <w:rsid w:val="00E43694"/>
    <w:rsid w:val="00E525CF"/>
    <w:rsid w:val="00E52776"/>
    <w:rsid w:val="00E5357F"/>
    <w:rsid w:val="00E549F6"/>
    <w:rsid w:val="00E57DB9"/>
    <w:rsid w:val="00E60D58"/>
    <w:rsid w:val="00E623BC"/>
    <w:rsid w:val="00E64466"/>
    <w:rsid w:val="00E6551B"/>
    <w:rsid w:val="00E6677C"/>
    <w:rsid w:val="00E72239"/>
    <w:rsid w:val="00E725B3"/>
    <w:rsid w:val="00E739CE"/>
    <w:rsid w:val="00E75079"/>
    <w:rsid w:val="00E773F3"/>
    <w:rsid w:val="00E82280"/>
    <w:rsid w:val="00E822A8"/>
    <w:rsid w:val="00E839C2"/>
    <w:rsid w:val="00E85125"/>
    <w:rsid w:val="00E862F9"/>
    <w:rsid w:val="00E872EE"/>
    <w:rsid w:val="00E87825"/>
    <w:rsid w:val="00E93AB9"/>
    <w:rsid w:val="00E96FF7"/>
    <w:rsid w:val="00EA0628"/>
    <w:rsid w:val="00EA2F98"/>
    <w:rsid w:val="00EA49F6"/>
    <w:rsid w:val="00EA698D"/>
    <w:rsid w:val="00EA7BE4"/>
    <w:rsid w:val="00EB1036"/>
    <w:rsid w:val="00EB382E"/>
    <w:rsid w:val="00EB3DB2"/>
    <w:rsid w:val="00EB66A9"/>
    <w:rsid w:val="00EC0F73"/>
    <w:rsid w:val="00EC12F5"/>
    <w:rsid w:val="00EC4006"/>
    <w:rsid w:val="00EC7862"/>
    <w:rsid w:val="00EC7F3D"/>
    <w:rsid w:val="00ED14D2"/>
    <w:rsid w:val="00ED31AB"/>
    <w:rsid w:val="00ED3C9E"/>
    <w:rsid w:val="00ED4323"/>
    <w:rsid w:val="00ED5DD6"/>
    <w:rsid w:val="00ED7CB2"/>
    <w:rsid w:val="00EE3E6E"/>
    <w:rsid w:val="00EE695A"/>
    <w:rsid w:val="00EF03F6"/>
    <w:rsid w:val="00EF7EB0"/>
    <w:rsid w:val="00F02190"/>
    <w:rsid w:val="00F023F1"/>
    <w:rsid w:val="00F047DA"/>
    <w:rsid w:val="00F07A4C"/>
    <w:rsid w:val="00F12BD0"/>
    <w:rsid w:val="00F13196"/>
    <w:rsid w:val="00F20EC1"/>
    <w:rsid w:val="00F2136B"/>
    <w:rsid w:val="00F2183A"/>
    <w:rsid w:val="00F223A3"/>
    <w:rsid w:val="00F23AD9"/>
    <w:rsid w:val="00F316CC"/>
    <w:rsid w:val="00F34297"/>
    <w:rsid w:val="00F36A01"/>
    <w:rsid w:val="00F37E9F"/>
    <w:rsid w:val="00F40314"/>
    <w:rsid w:val="00F413BC"/>
    <w:rsid w:val="00F445B4"/>
    <w:rsid w:val="00F44762"/>
    <w:rsid w:val="00F50116"/>
    <w:rsid w:val="00F520F0"/>
    <w:rsid w:val="00F5272A"/>
    <w:rsid w:val="00F5369B"/>
    <w:rsid w:val="00F53C94"/>
    <w:rsid w:val="00F54AB9"/>
    <w:rsid w:val="00F570CA"/>
    <w:rsid w:val="00F62ACD"/>
    <w:rsid w:val="00F62AD6"/>
    <w:rsid w:val="00F62E52"/>
    <w:rsid w:val="00F63356"/>
    <w:rsid w:val="00F674FC"/>
    <w:rsid w:val="00F73060"/>
    <w:rsid w:val="00F75251"/>
    <w:rsid w:val="00F76979"/>
    <w:rsid w:val="00F80F7D"/>
    <w:rsid w:val="00F84EA1"/>
    <w:rsid w:val="00F85221"/>
    <w:rsid w:val="00F85979"/>
    <w:rsid w:val="00F86DC0"/>
    <w:rsid w:val="00F90B84"/>
    <w:rsid w:val="00F929EB"/>
    <w:rsid w:val="00FA0D2A"/>
    <w:rsid w:val="00FA1308"/>
    <w:rsid w:val="00FB1FE9"/>
    <w:rsid w:val="00FB546F"/>
    <w:rsid w:val="00FB55EC"/>
    <w:rsid w:val="00FB58B7"/>
    <w:rsid w:val="00FC184A"/>
    <w:rsid w:val="00FC1EB4"/>
    <w:rsid w:val="00FC3DC1"/>
    <w:rsid w:val="00FC41CF"/>
    <w:rsid w:val="00FC4284"/>
    <w:rsid w:val="00FC6510"/>
    <w:rsid w:val="00FC6E0D"/>
    <w:rsid w:val="00FC7AE5"/>
    <w:rsid w:val="00FC7FC5"/>
    <w:rsid w:val="00FD1519"/>
    <w:rsid w:val="00FD32BC"/>
    <w:rsid w:val="00FD4495"/>
    <w:rsid w:val="00FD4543"/>
    <w:rsid w:val="00FD49B1"/>
    <w:rsid w:val="00FE0026"/>
    <w:rsid w:val="00FE1024"/>
    <w:rsid w:val="00FE1B19"/>
    <w:rsid w:val="00FE4825"/>
    <w:rsid w:val="00FE5D5C"/>
    <w:rsid w:val="00FF03CC"/>
    <w:rsid w:val="00FF3181"/>
    <w:rsid w:val="00FF32B2"/>
    <w:rsid w:val="00FF39E8"/>
    <w:rsid w:val="00FF423B"/>
    <w:rsid w:val="00FF5E9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7C384779-C3A5-4116-943B-738CF70C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480"/>
    <w:rPr>
      <w:sz w:val="24"/>
      <w:szCs w:val="24"/>
    </w:rPr>
  </w:style>
  <w:style w:type="paragraph" w:styleId="Heading1">
    <w:name w:val="heading 1"/>
    <w:basedOn w:val="Normal"/>
    <w:next w:val="Normal"/>
    <w:link w:val="1"/>
    <w:qFormat/>
    <w:rsid w:val="00ED31A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995480"/>
    <w:rPr>
      <w:rFonts w:ascii="Courier New" w:hAnsi="Courier New"/>
      <w:sz w:val="20"/>
      <w:szCs w:val="20"/>
    </w:rPr>
  </w:style>
  <w:style w:type="character" w:customStyle="1" w:styleId="a">
    <w:name w:val="Текст Знак"/>
    <w:link w:val="PlainText"/>
    <w:rsid w:val="000415B9"/>
    <w:rPr>
      <w:rFonts w:ascii="Courier New" w:hAnsi="Courier New" w:cs="Courier New"/>
    </w:rPr>
  </w:style>
  <w:style w:type="character" w:styleId="Hyperlink">
    <w:name w:val="Hyperlink"/>
    <w:uiPriority w:val="99"/>
    <w:unhideWhenUsed/>
    <w:rsid w:val="00180AEF"/>
    <w:rPr>
      <w:color w:val="0000FF"/>
      <w:u w:val="single"/>
    </w:rPr>
  </w:style>
  <w:style w:type="paragraph" w:styleId="BalloonText">
    <w:name w:val="Balloon Text"/>
    <w:basedOn w:val="Normal"/>
    <w:link w:val="a0"/>
    <w:rsid w:val="008B008F"/>
    <w:rPr>
      <w:rFonts w:ascii="Tahoma" w:hAnsi="Tahoma"/>
      <w:sz w:val="16"/>
      <w:szCs w:val="16"/>
    </w:rPr>
  </w:style>
  <w:style w:type="character" w:customStyle="1" w:styleId="a0">
    <w:name w:val="Текст выноски Знак"/>
    <w:link w:val="BalloonText"/>
    <w:rsid w:val="008B008F"/>
    <w:rPr>
      <w:rFonts w:ascii="Tahoma" w:hAnsi="Tahoma" w:cs="Tahoma"/>
      <w:sz w:val="16"/>
      <w:szCs w:val="16"/>
    </w:rPr>
  </w:style>
  <w:style w:type="character" w:customStyle="1" w:styleId="1">
    <w:name w:val="Заголовок 1 Знак"/>
    <w:link w:val="Heading1"/>
    <w:rsid w:val="00ED31AB"/>
    <w:rPr>
      <w:rFonts w:ascii="Cambria" w:eastAsia="Times New Roman" w:hAnsi="Cambria" w:cs="Times New Roman"/>
      <w:b/>
      <w:bCs/>
      <w:kern w:val="32"/>
      <w:sz w:val="32"/>
      <w:szCs w:val="32"/>
    </w:rPr>
  </w:style>
  <w:style w:type="paragraph" w:customStyle="1" w:styleId="a1">
    <w:name w:val="Прижатый влево"/>
    <w:basedOn w:val="Normal"/>
    <w:next w:val="Normal"/>
    <w:uiPriority w:val="99"/>
    <w:rsid w:val="00C5294F"/>
    <w:pPr>
      <w:autoSpaceDE w:val="0"/>
      <w:autoSpaceDN w:val="0"/>
      <w:adjustRightInd w:val="0"/>
    </w:pPr>
    <w:rPr>
      <w:rFonts w:ascii="Arial" w:hAnsi="Arial" w:cs="Arial"/>
    </w:rPr>
  </w:style>
  <w:style w:type="paragraph" w:styleId="NormalWeb">
    <w:name w:val="Normal (Web)"/>
    <w:basedOn w:val="Normal"/>
    <w:uiPriority w:val="99"/>
    <w:unhideWhenUsed/>
    <w:rsid w:val="00C5294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2025267.1226"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3C80B-DB7D-47FE-AAFB-C6CBA3678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